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48308" w14:textId="77777777" w:rsidR="003C7BA9" w:rsidRDefault="003C7BA9" w:rsidP="003C7BA9">
      <w:pPr>
        <w:widowControl w:val="0"/>
        <w:autoSpaceDE w:val="0"/>
        <w:autoSpaceDN w:val="0"/>
        <w:adjustRightInd w:val="0"/>
        <w:jc w:val="center"/>
        <w:rPr>
          <w:rFonts w:ascii="Calibri" w:hAnsi="Calibri" w:cs="Calibri"/>
          <w:b/>
          <w:sz w:val="32"/>
          <w:szCs w:val="32"/>
          <w:u w:val="single"/>
          <w:lang w:val="en-US"/>
        </w:rPr>
      </w:pPr>
      <w:bookmarkStart w:id="0" w:name="_GoBack"/>
      <w:bookmarkEnd w:id="0"/>
      <w:r>
        <w:rPr>
          <w:rFonts w:ascii="Calibri" w:hAnsi="Calibri" w:cs="Calibri"/>
          <w:b/>
          <w:sz w:val="32"/>
          <w:szCs w:val="32"/>
          <w:u w:val="single"/>
          <w:lang w:val="en-US"/>
        </w:rPr>
        <w:t>Volunteer role description</w:t>
      </w:r>
    </w:p>
    <w:p w14:paraId="38B37571" w14:textId="2C54A764" w:rsidR="003C7BA9" w:rsidRPr="003C7BA9" w:rsidRDefault="003C7BA9" w:rsidP="003C7BA9">
      <w:pPr>
        <w:widowControl w:val="0"/>
        <w:autoSpaceDE w:val="0"/>
        <w:autoSpaceDN w:val="0"/>
        <w:adjustRightInd w:val="0"/>
        <w:jc w:val="center"/>
        <w:rPr>
          <w:rFonts w:ascii="Calibri" w:hAnsi="Calibri" w:cs="Calibri"/>
          <w:b/>
          <w:sz w:val="32"/>
          <w:szCs w:val="32"/>
          <w:u w:val="single"/>
          <w:lang w:val="en-US"/>
        </w:rPr>
      </w:pPr>
      <w:r w:rsidRPr="003C7BA9">
        <w:rPr>
          <w:rFonts w:ascii="Calibri" w:hAnsi="Calibri" w:cs="Calibri"/>
          <w:b/>
          <w:sz w:val="32"/>
          <w:szCs w:val="32"/>
          <w:u w:val="single"/>
          <w:lang w:val="en-US"/>
        </w:rPr>
        <w:t>Neighbo</w:t>
      </w:r>
      <w:r w:rsidR="00CF7FFB">
        <w:rPr>
          <w:rFonts w:ascii="Calibri" w:hAnsi="Calibri" w:cs="Calibri"/>
          <w:b/>
          <w:sz w:val="32"/>
          <w:szCs w:val="32"/>
          <w:u w:val="single"/>
          <w:lang w:val="en-US"/>
        </w:rPr>
        <w:t>u</w:t>
      </w:r>
      <w:r w:rsidRPr="003C7BA9">
        <w:rPr>
          <w:rFonts w:ascii="Calibri" w:hAnsi="Calibri" w:cs="Calibri"/>
          <w:b/>
          <w:sz w:val="32"/>
          <w:szCs w:val="32"/>
          <w:u w:val="single"/>
          <w:lang w:val="en-US"/>
        </w:rPr>
        <w:t>rhood Plan Working Group</w:t>
      </w:r>
    </w:p>
    <w:p w14:paraId="57AD37FB" w14:textId="77777777" w:rsidR="003C7BA9" w:rsidRDefault="003C7BA9" w:rsidP="003C7BA9">
      <w:pPr>
        <w:widowControl w:val="0"/>
        <w:autoSpaceDE w:val="0"/>
        <w:autoSpaceDN w:val="0"/>
        <w:adjustRightInd w:val="0"/>
        <w:jc w:val="both"/>
        <w:rPr>
          <w:rFonts w:ascii="Calibri" w:hAnsi="Calibri" w:cs="Calibri"/>
          <w:b/>
          <w:sz w:val="28"/>
          <w:szCs w:val="28"/>
          <w:lang w:val="en-US"/>
        </w:rPr>
      </w:pPr>
    </w:p>
    <w:p w14:paraId="2B498069" w14:textId="46A682D1" w:rsidR="003C7BA9" w:rsidRDefault="003C7BA9" w:rsidP="003C7BA9">
      <w:pPr>
        <w:widowControl w:val="0"/>
        <w:autoSpaceDE w:val="0"/>
        <w:autoSpaceDN w:val="0"/>
        <w:adjustRightInd w:val="0"/>
        <w:jc w:val="both"/>
        <w:rPr>
          <w:rFonts w:ascii="Calibri" w:hAnsi="Calibri" w:cs="Calibri"/>
          <w:sz w:val="28"/>
          <w:szCs w:val="28"/>
          <w:lang w:val="en-US"/>
        </w:rPr>
      </w:pPr>
      <w:r>
        <w:rPr>
          <w:rFonts w:ascii="Calibri" w:hAnsi="Calibri" w:cs="Calibri"/>
          <w:sz w:val="28"/>
          <w:szCs w:val="28"/>
          <w:lang w:val="en-US"/>
        </w:rPr>
        <w:t>4-6 key volunteer roles to work alongside 2-3 Councilors to produce a Neighbo</w:t>
      </w:r>
      <w:r w:rsidR="00CF7FFB">
        <w:rPr>
          <w:rFonts w:ascii="Calibri" w:hAnsi="Calibri" w:cs="Calibri"/>
          <w:sz w:val="28"/>
          <w:szCs w:val="28"/>
          <w:lang w:val="en-US"/>
        </w:rPr>
        <w:t>u</w:t>
      </w:r>
      <w:r>
        <w:rPr>
          <w:rFonts w:ascii="Calibri" w:hAnsi="Calibri" w:cs="Calibri"/>
          <w:sz w:val="28"/>
          <w:szCs w:val="28"/>
          <w:lang w:val="en-US"/>
        </w:rPr>
        <w:t>rhood Plan for 2017-2036 for Cleobury Mortimer.</w:t>
      </w:r>
    </w:p>
    <w:p w14:paraId="3DD00905" w14:textId="77777777" w:rsidR="003C7BA9" w:rsidRDefault="003C7BA9" w:rsidP="003C7BA9">
      <w:pPr>
        <w:widowControl w:val="0"/>
        <w:autoSpaceDE w:val="0"/>
        <w:autoSpaceDN w:val="0"/>
        <w:adjustRightInd w:val="0"/>
        <w:jc w:val="both"/>
        <w:rPr>
          <w:rFonts w:ascii="Calibri" w:hAnsi="Calibri" w:cs="Calibri"/>
          <w:sz w:val="28"/>
          <w:szCs w:val="28"/>
          <w:lang w:val="en-US"/>
        </w:rPr>
      </w:pPr>
      <w:r>
        <w:rPr>
          <w:rFonts w:ascii="Calibri" w:hAnsi="Calibri" w:cs="Calibri"/>
          <w:sz w:val="28"/>
          <w:szCs w:val="28"/>
          <w:lang w:val="en-US"/>
        </w:rPr>
        <w:t xml:space="preserve">The Working Group will create a lasting vision and plan for the development of the town from housing, transport, traffic, economic and environmental development and sustainability, to ensuring the town’s heath, wellbeing and happiness into the future. </w:t>
      </w:r>
    </w:p>
    <w:p w14:paraId="70F6EC97" w14:textId="77777777" w:rsidR="003C7BA9" w:rsidRDefault="003C7BA9" w:rsidP="003C7BA9">
      <w:pPr>
        <w:widowControl w:val="0"/>
        <w:autoSpaceDE w:val="0"/>
        <w:autoSpaceDN w:val="0"/>
        <w:adjustRightInd w:val="0"/>
        <w:jc w:val="both"/>
        <w:rPr>
          <w:rFonts w:ascii="Calibri" w:hAnsi="Calibri" w:cs="Calibri"/>
          <w:sz w:val="28"/>
          <w:szCs w:val="28"/>
          <w:lang w:val="en-US"/>
        </w:rPr>
      </w:pPr>
      <w:r>
        <w:rPr>
          <w:rFonts w:ascii="Calibri" w:hAnsi="Calibri" w:cs="Calibri"/>
          <w:sz w:val="28"/>
          <w:szCs w:val="28"/>
          <w:lang w:val="en-US"/>
        </w:rPr>
        <w:t xml:space="preserve">The plan will need to be approved by the Council, emerging from research and consultation of residents and businesses and given validity by public referendum. The plan will also be examined by Shropshire Council </w:t>
      </w:r>
      <w:proofErr w:type="gramStart"/>
      <w:r>
        <w:rPr>
          <w:rFonts w:ascii="Calibri" w:hAnsi="Calibri" w:cs="Calibri"/>
          <w:sz w:val="28"/>
          <w:szCs w:val="28"/>
          <w:lang w:val="en-US"/>
        </w:rPr>
        <w:t>Planning</w:t>
      </w:r>
      <w:proofErr w:type="gramEnd"/>
      <w:r>
        <w:rPr>
          <w:rFonts w:ascii="Calibri" w:hAnsi="Calibri" w:cs="Calibri"/>
          <w:sz w:val="28"/>
          <w:szCs w:val="28"/>
          <w:lang w:val="en-US"/>
        </w:rPr>
        <w:t xml:space="preserve"> department and then adopted as part of the Local Plan for Shropshire. </w:t>
      </w:r>
    </w:p>
    <w:p w14:paraId="4BDF4CA6" w14:textId="7CF55D72" w:rsidR="003C7BA9" w:rsidRDefault="003C7BA9" w:rsidP="003C7BA9">
      <w:pPr>
        <w:widowControl w:val="0"/>
        <w:autoSpaceDE w:val="0"/>
        <w:autoSpaceDN w:val="0"/>
        <w:adjustRightInd w:val="0"/>
        <w:jc w:val="both"/>
        <w:rPr>
          <w:rFonts w:ascii="Calibri" w:hAnsi="Calibri" w:cs="Calibri"/>
          <w:sz w:val="28"/>
          <w:szCs w:val="28"/>
          <w:lang w:val="en-US"/>
        </w:rPr>
      </w:pPr>
      <w:r>
        <w:rPr>
          <w:rFonts w:ascii="Calibri" w:hAnsi="Calibri" w:cs="Calibri"/>
          <w:sz w:val="28"/>
          <w:szCs w:val="28"/>
          <w:lang w:val="en-US"/>
        </w:rPr>
        <w:t xml:space="preserve">The overall process will take 18-24 months and we are looking for professionals or those with skills and commitment to offer </w:t>
      </w:r>
      <w:r w:rsidR="00CF7FFB">
        <w:rPr>
          <w:rFonts w:ascii="Calibri" w:hAnsi="Calibri" w:cs="Calibri"/>
          <w:sz w:val="28"/>
          <w:szCs w:val="28"/>
          <w:lang w:val="en-US"/>
        </w:rPr>
        <w:t xml:space="preserve">and </w:t>
      </w:r>
      <w:r>
        <w:rPr>
          <w:rFonts w:ascii="Calibri" w:hAnsi="Calibri" w:cs="Calibri"/>
          <w:sz w:val="28"/>
          <w:szCs w:val="28"/>
          <w:lang w:val="en-US"/>
        </w:rPr>
        <w:t>willing to provide their expertise in a working group. Commitment is essential whether for 6 months or the duration.</w:t>
      </w:r>
    </w:p>
    <w:p w14:paraId="508C5671" w14:textId="77777777" w:rsidR="003C7BA9" w:rsidRDefault="003C7BA9" w:rsidP="003C7BA9">
      <w:pPr>
        <w:widowControl w:val="0"/>
        <w:autoSpaceDE w:val="0"/>
        <w:autoSpaceDN w:val="0"/>
        <w:adjustRightInd w:val="0"/>
        <w:jc w:val="both"/>
        <w:rPr>
          <w:rFonts w:ascii="Calibri" w:hAnsi="Calibri" w:cs="Calibri"/>
          <w:sz w:val="28"/>
          <w:szCs w:val="28"/>
          <w:lang w:val="en-US"/>
        </w:rPr>
      </w:pPr>
      <w:r>
        <w:rPr>
          <w:rFonts w:ascii="Calibri" w:hAnsi="Calibri" w:cs="Calibri"/>
          <w:sz w:val="28"/>
          <w:szCs w:val="28"/>
          <w:lang w:val="en-US"/>
        </w:rPr>
        <w:t>This is very much a community driven initiative that will involve a range of surveys and consultation meetings before, during and when the plan is completed. Communication and consultation is vital and the end result will be put to a referendum of the Town’s whole population before the plan is examined by Shropshire Council and adopted into planning law.</w:t>
      </w:r>
    </w:p>
    <w:p w14:paraId="32DD1A99" w14:textId="6C0ED03A" w:rsidR="003C7BA9" w:rsidRPr="00AE0505" w:rsidRDefault="003C7BA9" w:rsidP="003C7BA9">
      <w:pPr>
        <w:widowControl w:val="0"/>
        <w:autoSpaceDE w:val="0"/>
        <w:autoSpaceDN w:val="0"/>
        <w:adjustRightInd w:val="0"/>
        <w:jc w:val="both"/>
        <w:rPr>
          <w:rFonts w:ascii="Calibri" w:hAnsi="Calibri" w:cs="Calibri"/>
          <w:sz w:val="28"/>
          <w:szCs w:val="28"/>
          <w:lang w:val="en-US"/>
        </w:rPr>
      </w:pPr>
      <w:r>
        <w:rPr>
          <w:rFonts w:ascii="Calibri" w:hAnsi="Calibri" w:cs="Calibri"/>
          <w:sz w:val="28"/>
          <w:szCs w:val="28"/>
          <w:lang w:val="en-US"/>
        </w:rPr>
        <w:t>This is a great opportunity to improve the services of the town, build more and better jobs, ensure the right housing</w:t>
      </w:r>
      <w:r w:rsidR="00CF7FFB">
        <w:rPr>
          <w:rFonts w:ascii="Calibri" w:hAnsi="Calibri" w:cs="Calibri"/>
          <w:sz w:val="28"/>
          <w:szCs w:val="28"/>
          <w:lang w:val="en-US"/>
        </w:rPr>
        <w:t xml:space="preserve"> is</w:t>
      </w:r>
      <w:r>
        <w:rPr>
          <w:rFonts w:ascii="Calibri" w:hAnsi="Calibri" w:cs="Calibri"/>
          <w:sz w:val="28"/>
          <w:szCs w:val="28"/>
          <w:lang w:val="en-US"/>
        </w:rPr>
        <w:t xml:space="preserve"> in the right place and protect the environment.</w:t>
      </w:r>
    </w:p>
    <w:p w14:paraId="6752287C" w14:textId="77777777" w:rsidR="003C7BA9" w:rsidRDefault="003C7BA9" w:rsidP="003C7BA9">
      <w:pPr>
        <w:widowControl w:val="0"/>
        <w:autoSpaceDE w:val="0"/>
        <w:autoSpaceDN w:val="0"/>
        <w:adjustRightInd w:val="0"/>
        <w:jc w:val="both"/>
        <w:rPr>
          <w:rFonts w:ascii="Calibri" w:hAnsi="Calibri" w:cs="Calibri"/>
          <w:b/>
          <w:lang w:val="en-US"/>
        </w:rPr>
      </w:pPr>
    </w:p>
    <w:tbl>
      <w:tblPr>
        <w:tblStyle w:val="TableGrid"/>
        <w:tblW w:w="8570" w:type="dxa"/>
        <w:tblLayout w:type="fixed"/>
        <w:tblLook w:val="04A0" w:firstRow="1" w:lastRow="0" w:firstColumn="1" w:lastColumn="0" w:noHBand="0" w:noVBand="1"/>
      </w:tblPr>
      <w:tblGrid>
        <w:gridCol w:w="4046"/>
        <w:gridCol w:w="1768"/>
        <w:gridCol w:w="1855"/>
        <w:gridCol w:w="901"/>
      </w:tblGrid>
      <w:tr w:rsidR="003C7BA9" w14:paraId="4332E362" w14:textId="77777777" w:rsidTr="007D1C4B">
        <w:trPr>
          <w:trHeight w:val="389"/>
        </w:trPr>
        <w:tc>
          <w:tcPr>
            <w:tcW w:w="8570" w:type="dxa"/>
            <w:gridSpan w:val="4"/>
            <w:tcBorders>
              <w:top w:val="single" w:sz="4" w:space="0" w:color="auto"/>
              <w:left w:val="single" w:sz="4" w:space="0" w:color="auto"/>
              <w:bottom w:val="single" w:sz="4" w:space="0" w:color="auto"/>
              <w:right w:val="single" w:sz="4" w:space="0" w:color="auto"/>
            </w:tcBorders>
          </w:tcPr>
          <w:p w14:paraId="55E81322" w14:textId="77777777" w:rsidR="003C7BA9" w:rsidRPr="005001DA" w:rsidRDefault="003C7BA9" w:rsidP="007D1C4B">
            <w:pPr>
              <w:widowControl w:val="0"/>
              <w:autoSpaceDE w:val="0"/>
              <w:autoSpaceDN w:val="0"/>
              <w:adjustRightInd w:val="0"/>
              <w:jc w:val="both"/>
              <w:rPr>
                <w:rFonts w:ascii="Calibri" w:hAnsi="Calibri" w:cs="Calibri"/>
                <w:b/>
                <w:sz w:val="26"/>
                <w:szCs w:val="26"/>
                <w:lang w:val="en-US"/>
              </w:rPr>
            </w:pPr>
            <w:r w:rsidRPr="005001DA">
              <w:rPr>
                <w:rFonts w:ascii="Calibri" w:hAnsi="Calibri" w:cs="Calibri"/>
                <w:b/>
                <w:sz w:val="26"/>
                <w:szCs w:val="26"/>
                <w:lang w:val="en-US"/>
              </w:rPr>
              <w:t>Neighborhood Plan Working Group Volunteer – Volunteer Role Description</w:t>
            </w:r>
          </w:p>
        </w:tc>
      </w:tr>
      <w:tr w:rsidR="003C7BA9" w14:paraId="6FC75D21" w14:textId="77777777" w:rsidTr="003C7BA9">
        <w:trPr>
          <w:trHeight w:val="369"/>
        </w:trPr>
        <w:tc>
          <w:tcPr>
            <w:tcW w:w="5815" w:type="dxa"/>
            <w:gridSpan w:val="2"/>
            <w:tcBorders>
              <w:top w:val="single" w:sz="4" w:space="0" w:color="auto"/>
              <w:left w:val="single" w:sz="4" w:space="0" w:color="auto"/>
              <w:bottom w:val="single" w:sz="4" w:space="0" w:color="auto"/>
              <w:right w:val="single" w:sz="4" w:space="0" w:color="auto"/>
            </w:tcBorders>
          </w:tcPr>
          <w:p w14:paraId="1249ECE3" w14:textId="77777777" w:rsidR="003C7BA9" w:rsidRPr="005001DA" w:rsidRDefault="003C7BA9" w:rsidP="007D1C4B">
            <w:pPr>
              <w:widowControl w:val="0"/>
              <w:autoSpaceDE w:val="0"/>
              <w:autoSpaceDN w:val="0"/>
              <w:adjustRightInd w:val="0"/>
              <w:jc w:val="both"/>
              <w:rPr>
                <w:rFonts w:ascii="Calibri" w:hAnsi="Calibri" w:cs="Calibri"/>
                <w:lang w:val="en-US"/>
              </w:rPr>
            </w:pPr>
            <w:r w:rsidRPr="005001DA">
              <w:rPr>
                <w:rFonts w:ascii="Calibri" w:hAnsi="Calibri" w:cs="Calibri"/>
                <w:lang w:val="en-US"/>
              </w:rPr>
              <w:t>Cleobury Mortimer Parish Council</w:t>
            </w:r>
          </w:p>
        </w:tc>
        <w:tc>
          <w:tcPr>
            <w:tcW w:w="2755" w:type="dxa"/>
            <w:gridSpan w:val="2"/>
            <w:tcBorders>
              <w:top w:val="single" w:sz="4" w:space="0" w:color="auto"/>
              <w:left w:val="single" w:sz="4" w:space="0" w:color="auto"/>
              <w:bottom w:val="single" w:sz="4" w:space="0" w:color="auto"/>
              <w:right w:val="single" w:sz="4" w:space="0" w:color="auto"/>
            </w:tcBorders>
          </w:tcPr>
          <w:p w14:paraId="3911827A" w14:textId="77777777" w:rsidR="003C7BA9" w:rsidRPr="005001DA" w:rsidRDefault="003C7BA9" w:rsidP="007D1C4B">
            <w:pPr>
              <w:widowControl w:val="0"/>
              <w:autoSpaceDE w:val="0"/>
              <w:autoSpaceDN w:val="0"/>
              <w:adjustRightInd w:val="0"/>
              <w:jc w:val="both"/>
              <w:rPr>
                <w:rFonts w:ascii="Calibri" w:hAnsi="Calibri" w:cs="Calibri"/>
                <w:lang w:val="en-US"/>
              </w:rPr>
            </w:pPr>
            <w:r>
              <w:rPr>
                <w:rFonts w:ascii="Calibri" w:hAnsi="Calibri" w:cs="Calibri"/>
                <w:lang w:val="en-US"/>
              </w:rPr>
              <w:t>Date prepared: April 2017</w:t>
            </w:r>
          </w:p>
        </w:tc>
      </w:tr>
      <w:tr w:rsidR="003C7BA9" w14:paraId="7DFBD8B0" w14:textId="77777777" w:rsidTr="007D1C4B">
        <w:trPr>
          <w:trHeight w:val="1413"/>
        </w:trPr>
        <w:tc>
          <w:tcPr>
            <w:tcW w:w="4047" w:type="dxa"/>
            <w:tcBorders>
              <w:top w:val="single" w:sz="4" w:space="0" w:color="auto"/>
              <w:left w:val="single" w:sz="4" w:space="0" w:color="auto"/>
              <w:bottom w:val="single" w:sz="4" w:space="0" w:color="auto"/>
              <w:right w:val="single" w:sz="4" w:space="0" w:color="auto"/>
            </w:tcBorders>
          </w:tcPr>
          <w:p w14:paraId="4E4CC0E2" w14:textId="77777777" w:rsidR="003C7BA9" w:rsidRPr="005001DA" w:rsidRDefault="003C7BA9" w:rsidP="007D1C4B">
            <w:pPr>
              <w:widowControl w:val="0"/>
              <w:autoSpaceDE w:val="0"/>
              <w:autoSpaceDN w:val="0"/>
              <w:adjustRightInd w:val="0"/>
              <w:jc w:val="both"/>
              <w:rPr>
                <w:rFonts w:ascii="Calibri" w:hAnsi="Calibri" w:cs="Calibri"/>
                <w:lang w:val="en-US"/>
              </w:rPr>
            </w:pPr>
            <w:r>
              <w:rPr>
                <w:rFonts w:ascii="Calibri" w:hAnsi="Calibri" w:cs="Calibri"/>
                <w:lang w:val="en-US"/>
              </w:rPr>
              <w:t xml:space="preserve">We require different skills from each volunteer so </w:t>
            </w:r>
            <w:r w:rsidRPr="00F93F73">
              <w:rPr>
                <w:rFonts w:ascii="Calibri" w:hAnsi="Calibri" w:cs="Calibri"/>
                <w:b/>
                <w:lang w:val="en-US"/>
              </w:rPr>
              <w:t>ideally 1 core skill and 2 secondary skills</w:t>
            </w:r>
            <w:r>
              <w:rPr>
                <w:rFonts w:ascii="Calibri" w:hAnsi="Calibri" w:cs="Calibri"/>
                <w:lang w:val="en-US"/>
              </w:rPr>
              <w:t xml:space="preserve"> from each to support the working group.</w:t>
            </w:r>
          </w:p>
        </w:tc>
        <w:tc>
          <w:tcPr>
            <w:tcW w:w="1767" w:type="dxa"/>
            <w:tcBorders>
              <w:top w:val="single" w:sz="4" w:space="0" w:color="auto"/>
              <w:left w:val="single" w:sz="4" w:space="0" w:color="auto"/>
              <w:bottom w:val="single" w:sz="4" w:space="0" w:color="auto"/>
              <w:right w:val="single" w:sz="4" w:space="0" w:color="auto"/>
            </w:tcBorders>
          </w:tcPr>
          <w:p w14:paraId="71908EB7" w14:textId="77777777" w:rsidR="003C7BA9" w:rsidRDefault="003C7BA9" w:rsidP="007D1C4B">
            <w:pPr>
              <w:widowControl w:val="0"/>
              <w:autoSpaceDE w:val="0"/>
              <w:autoSpaceDN w:val="0"/>
              <w:adjustRightInd w:val="0"/>
              <w:jc w:val="both"/>
              <w:rPr>
                <w:rFonts w:ascii="Calibri" w:hAnsi="Calibri" w:cs="Calibri"/>
                <w:b/>
                <w:lang w:val="en-US"/>
              </w:rPr>
            </w:pPr>
          </w:p>
        </w:tc>
        <w:tc>
          <w:tcPr>
            <w:tcW w:w="1855" w:type="dxa"/>
            <w:tcBorders>
              <w:top w:val="single" w:sz="4" w:space="0" w:color="auto"/>
              <w:left w:val="single" w:sz="4" w:space="0" w:color="auto"/>
              <w:bottom w:val="single" w:sz="4" w:space="0" w:color="auto"/>
              <w:right w:val="single" w:sz="4" w:space="0" w:color="auto"/>
            </w:tcBorders>
          </w:tcPr>
          <w:p w14:paraId="51C002E8" w14:textId="77777777" w:rsidR="003C7BA9" w:rsidRPr="005001DA" w:rsidRDefault="003C7BA9" w:rsidP="007D1C4B">
            <w:pPr>
              <w:widowControl w:val="0"/>
              <w:autoSpaceDE w:val="0"/>
              <w:autoSpaceDN w:val="0"/>
              <w:adjustRightInd w:val="0"/>
              <w:jc w:val="center"/>
              <w:rPr>
                <w:rFonts w:ascii="Calibri" w:hAnsi="Calibri" w:cs="Calibri"/>
                <w:lang w:val="en-US"/>
              </w:rPr>
            </w:pPr>
            <w:r w:rsidRPr="005001DA">
              <w:rPr>
                <w:rFonts w:ascii="Calibri" w:hAnsi="Calibri" w:cs="Calibri"/>
                <w:lang w:val="en-US"/>
              </w:rPr>
              <w:t>Number of Volunteers needed</w:t>
            </w:r>
          </w:p>
        </w:tc>
        <w:tc>
          <w:tcPr>
            <w:tcW w:w="901" w:type="dxa"/>
            <w:tcBorders>
              <w:top w:val="single" w:sz="4" w:space="0" w:color="auto"/>
              <w:left w:val="single" w:sz="4" w:space="0" w:color="auto"/>
              <w:bottom w:val="single" w:sz="4" w:space="0" w:color="auto"/>
              <w:right w:val="single" w:sz="4" w:space="0" w:color="auto"/>
            </w:tcBorders>
          </w:tcPr>
          <w:p w14:paraId="4E3C6502" w14:textId="77777777" w:rsidR="003C7BA9" w:rsidRPr="005001DA" w:rsidRDefault="003C7BA9" w:rsidP="007D1C4B">
            <w:pPr>
              <w:widowControl w:val="0"/>
              <w:autoSpaceDE w:val="0"/>
              <w:autoSpaceDN w:val="0"/>
              <w:adjustRightInd w:val="0"/>
              <w:jc w:val="center"/>
              <w:rPr>
                <w:rFonts w:ascii="Calibri" w:hAnsi="Calibri" w:cs="Calibri"/>
                <w:lang w:val="en-US"/>
              </w:rPr>
            </w:pPr>
            <w:r w:rsidRPr="005001DA">
              <w:rPr>
                <w:rFonts w:ascii="Calibri" w:hAnsi="Calibri" w:cs="Calibri"/>
                <w:lang w:val="en-US"/>
              </w:rPr>
              <w:t>4</w:t>
            </w:r>
            <w:r>
              <w:rPr>
                <w:rFonts w:ascii="Calibri" w:hAnsi="Calibri" w:cs="Calibri"/>
                <w:lang w:val="en-US"/>
              </w:rPr>
              <w:t>-6</w:t>
            </w:r>
          </w:p>
        </w:tc>
      </w:tr>
      <w:tr w:rsidR="003C7BA9" w14:paraId="08A93E0C" w14:textId="77777777" w:rsidTr="007D1C4B">
        <w:trPr>
          <w:trHeight w:val="356"/>
        </w:trPr>
        <w:tc>
          <w:tcPr>
            <w:tcW w:w="4047" w:type="dxa"/>
            <w:tcBorders>
              <w:top w:val="single" w:sz="4" w:space="0" w:color="auto"/>
              <w:left w:val="single" w:sz="4" w:space="0" w:color="auto"/>
              <w:bottom w:val="single" w:sz="4" w:space="0" w:color="auto"/>
              <w:right w:val="single" w:sz="4" w:space="0" w:color="auto"/>
            </w:tcBorders>
          </w:tcPr>
          <w:p w14:paraId="41B4C568" w14:textId="77777777" w:rsidR="003C7BA9" w:rsidRDefault="003C7BA9" w:rsidP="007D1C4B">
            <w:pPr>
              <w:widowControl w:val="0"/>
              <w:autoSpaceDE w:val="0"/>
              <w:autoSpaceDN w:val="0"/>
              <w:adjustRightInd w:val="0"/>
              <w:jc w:val="both"/>
              <w:rPr>
                <w:rFonts w:ascii="Calibri" w:hAnsi="Calibri" w:cs="Calibri"/>
                <w:b/>
                <w:lang w:val="en-US"/>
              </w:rPr>
            </w:pPr>
            <w:r>
              <w:rPr>
                <w:rFonts w:ascii="Calibri" w:hAnsi="Calibri" w:cs="Calibri"/>
                <w:b/>
                <w:lang w:val="en-US"/>
              </w:rPr>
              <w:t>Skills Required</w:t>
            </w:r>
          </w:p>
        </w:tc>
        <w:tc>
          <w:tcPr>
            <w:tcW w:w="1767" w:type="dxa"/>
            <w:tcBorders>
              <w:top w:val="single" w:sz="4" w:space="0" w:color="auto"/>
              <w:left w:val="single" w:sz="4" w:space="0" w:color="auto"/>
              <w:bottom w:val="single" w:sz="4" w:space="0" w:color="auto"/>
              <w:right w:val="single" w:sz="4" w:space="0" w:color="auto"/>
            </w:tcBorders>
          </w:tcPr>
          <w:p w14:paraId="4F060F28" w14:textId="77777777" w:rsidR="003C7BA9" w:rsidRDefault="003C7BA9" w:rsidP="007D1C4B">
            <w:pPr>
              <w:widowControl w:val="0"/>
              <w:autoSpaceDE w:val="0"/>
              <w:autoSpaceDN w:val="0"/>
              <w:adjustRightInd w:val="0"/>
              <w:jc w:val="center"/>
              <w:rPr>
                <w:rFonts w:ascii="Calibri" w:hAnsi="Calibri" w:cs="Calibri"/>
                <w:b/>
                <w:lang w:val="en-US"/>
              </w:rPr>
            </w:pPr>
            <w:r>
              <w:rPr>
                <w:rFonts w:ascii="Calibri" w:hAnsi="Calibri" w:cs="Calibri"/>
                <w:b/>
                <w:lang w:val="en-US"/>
              </w:rPr>
              <w:t>Core professional</w:t>
            </w:r>
          </w:p>
        </w:tc>
        <w:tc>
          <w:tcPr>
            <w:tcW w:w="1855" w:type="dxa"/>
            <w:tcBorders>
              <w:top w:val="single" w:sz="4" w:space="0" w:color="auto"/>
              <w:left w:val="single" w:sz="4" w:space="0" w:color="auto"/>
              <w:bottom w:val="single" w:sz="4" w:space="0" w:color="auto"/>
              <w:right w:val="single" w:sz="4" w:space="0" w:color="auto"/>
            </w:tcBorders>
          </w:tcPr>
          <w:p w14:paraId="36804C58" w14:textId="77777777" w:rsidR="003C7BA9" w:rsidRDefault="003C7BA9" w:rsidP="007D1C4B">
            <w:pPr>
              <w:widowControl w:val="0"/>
              <w:autoSpaceDE w:val="0"/>
              <w:autoSpaceDN w:val="0"/>
              <w:adjustRightInd w:val="0"/>
              <w:jc w:val="center"/>
              <w:rPr>
                <w:rFonts w:ascii="Calibri" w:hAnsi="Calibri" w:cs="Calibri"/>
                <w:b/>
                <w:lang w:val="en-US"/>
              </w:rPr>
            </w:pPr>
            <w:r>
              <w:rPr>
                <w:rFonts w:ascii="Calibri" w:hAnsi="Calibri" w:cs="Calibri"/>
                <w:b/>
                <w:lang w:val="en-US"/>
              </w:rPr>
              <w:t>Secondary / Interest</w:t>
            </w:r>
          </w:p>
        </w:tc>
        <w:tc>
          <w:tcPr>
            <w:tcW w:w="901" w:type="dxa"/>
            <w:tcBorders>
              <w:top w:val="single" w:sz="4" w:space="0" w:color="auto"/>
              <w:left w:val="single" w:sz="4" w:space="0" w:color="auto"/>
              <w:bottom w:val="single" w:sz="4" w:space="0" w:color="auto"/>
              <w:right w:val="single" w:sz="4" w:space="0" w:color="auto"/>
            </w:tcBorders>
          </w:tcPr>
          <w:p w14:paraId="72FDAB80" w14:textId="77777777" w:rsidR="003C7BA9" w:rsidRDefault="003C7BA9" w:rsidP="007D1C4B">
            <w:pPr>
              <w:widowControl w:val="0"/>
              <w:autoSpaceDE w:val="0"/>
              <w:autoSpaceDN w:val="0"/>
              <w:adjustRightInd w:val="0"/>
              <w:jc w:val="center"/>
              <w:rPr>
                <w:rFonts w:ascii="Calibri" w:hAnsi="Calibri" w:cs="Calibri"/>
                <w:b/>
                <w:lang w:val="en-US"/>
              </w:rPr>
            </w:pPr>
          </w:p>
        </w:tc>
      </w:tr>
      <w:tr w:rsidR="003C7BA9" w14:paraId="2D4623F0" w14:textId="77777777" w:rsidTr="007D1C4B">
        <w:trPr>
          <w:trHeight w:val="356"/>
        </w:trPr>
        <w:tc>
          <w:tcPr>
            <w:tcW w:w="4047" w:type="dxa"/>
            <w:tcBorders>
              <w:top w:val="single" w:sz="4" w:space="0" w:color="auto"/>
            </w:tcBorders>
          </w:tcPr>
          <w:p w14:paraId="5FBDFF3D" w14:textId="77777777" w:rsidR="003C7BA9" w:rsidRPr="005001DA" w:rsidRDefault="003C7BA9" w:rsidP="007D1C4B">
            <w:pPr>
              <w:widowControl w:val="0"/>
              <w:autoSpaceDE w:val="0"/>
              <w:autoSpaceDN w:val="0"/>
              <w:adjustRightInd w:val="0"/>
              <w:jc w:val="both"/>
              <w:rPr>
                <w:rFonts w:ascii="Calibri" w:hAnsi="Calibri" w:cs="Calibri"/>
                <w:lang w:val="en-US"/>
              </w:rPr>
            </w:pPr>
            <w:r w:rsidRPr="005001DA">
              <w:rPr>
                <w:rFonts w:ascii="Calibri" w:hAnsi="Calibri" w:cs="Calibri"/>
                <w:lang w:val="en-US"/>
              </w:rPr>
              <w:t>Planning</w:t>
            </w:r>
            <w:r>
              <w:rPr>
                <w:rFonts w:ascii="Calibri" w:hAnsi="Calibri" w:cs="Calibri"/>
                <w:lang w:val="en-US"/>
              </w:rPr>
              <w:t xml:space="preserve"> (housing)</w:t>
            </w:r>
          </w:p>
        </w:tc>
        <w:tc>
          <w:tcPr>
            <w:tcW w:w="1767" w:type="dxa"/>
            <w:tcBorders>
              <w:top w:val="single" w:sz="4" w:space="0" w:color="auto"/>
            </w:tcBorders>
          </w:tcPr>
          <w:p w14:paraId="16F5BFCC"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1855" w:type="dxa"/>
            <w:tcBorders>
              <w:top w:val="single" w:sz="4" w:space="0" w:color="auto"/>
            </w:tcBorders>
          </w:tcPr>
          <w:p w14:paraId="6CCBB984"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901" w:type="dxa"/>
            <w:tcBorders>
              <w:top w:val="single" w:sz="4" w:space="0" w:color="auto"/>
            </w:tcBorders>
          </w:tcPr>
          <w:p w14:paraId="5E98F6EF" w14:textId="77777777" w:rsidR="003C7BA9" w:rsidRPr="005001DA" w:rsidRDefault="003C7BA9" w:rsidP="007D1C4B">
            <w:pPr>
              <w:widowControl w:val="0"/>
              <w:autoSpaceDE w:val="0"/>
              <w:autoSpaceDN w:val="0"/>
              <w:adjustRightInd w:val="0"/>
              <w:jc w:val="both"/>
              <w:rPr>
                <w:rFonts w:ascii="Calibri" w:hAnsi="Calibri" w:cs="Calibri"/>
                <w:lang w:val="en-US"/>
              </w:rPr>
            </w:pPr>
          </w:p>
        </w:tc>
      </w:tr>
      <w:tr w:rsidR="003C7BA9" w14:paraId="22C85E3A" w14:textId="77777777" w:rsidTr="007D1C4B">
        <w:trPr>
          <w:trHeight w:val="356"/>
        </w:trPr>
        <w:tc>
          <w:tcPr>
            <w:tcW w:w="4047" w:type="dxa"/>
          </w:tcPr>
          <w:p w14:paraId="76DD845A" w14:textId="77777777" w:rsidR="003C7BA9" w:rsidRPr="005001DA" w:rsidRDefault="003C7BA9" w:rsidP="007D1C4B">
            <w:pPr>
              <w:widowControl w:val="0"/>
              <w:autoSpaceDE w:val="0"/>
              <w:autoSpaceDN w:val="0"/>
              <w:adjustRightInd w:val="0"/>
              <w:jc w:val="both"/>
              <w:rPr>
                <w:rFonts w:ascii="Calibri" w:hAnsi="Calibri" w:cs="Calibri"/>
                <w:lang w:val="en-US"/>
              </w:rPr>
            </w:pPr>
            <w:r>
              <w:rPr>
                <w:rFonts w:ascii="Calibri" w:hAnsi="Calibri" w:cs="Calibri"/>
                <w:lang w:val="en-US"/>
              </w:rPr>
              <w:t xml:space="preserve">Housing design </w:t>
            </w:r>
          </w:p>
        </w:tc>
        <w:tc>
          <w:tcPr>
            <w:tcW w:w="1767" w:type="dxa"/>
          </w:tcPr>
          <w:p w14:paraId="2B2B6C8E"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1855" w:type="dxa"/>
          </w:tcPr>
          <w:p w14:paraId="3BF040CE"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901" w:type="dxa"/>
          </w:tcPr>
          <w:p w14:paraId="0AF2E1AD" w14:textId="77777777" w:rsidR="003C7BA9" w:rsidRPr="005001DA" w:rsidRDefault="003C7BA9" w:rsidP="007D1C4B">
            <w:pPr>
              <w:widowControl w:val="0"/>
              <w:autoSpaceDE w:val="0"/>
              <w:autoSpaceDN w:val="0"/>
              <w:adjustRightInd w:val="0"/>
              <w:jc w:val="both"/>
              <w:rPr>
                <w:rFonts w:ascii="Calibri" w:hAnsi="Calibri" w:cs="Calibri"/>
                <w:lang w:val="en-US"/>
              </w:rPr>
            </w:pPr>
          </w:p>
        </w:tc>
      </w:tr>
      <w:tr w:rsidR="003C7BA9" w14:paraId="09E1BB7D" w14:textId="77777777" w:rsidTr="007D1C4B">
        <w:trPr>
          <w:trHeight w:val="356"/>
        </w:trPr>
        <w:tc>
          <w:tcPr>
            <w:tcW w:w="4047" w:type="dxa"/>
          </w:tcPr>
          <w:p w14:paraId="7BD38945" w14:textId="77777777" w:rsidR="003C7BA9" w:rsidRDefault="003C7BA9" w:rsidP="007D1C4B">
            <w:pPr>
              <w:widowControl w:val="0"/>
              <w:autoSpaceDE w:val="0"/>
              <w:autoSpaceDN w:val="0"/>
              <w:adjustRightInd w:val="0"/>
              <w:jc w:val="both"/>
              <w:rPr>
                <w:rFonts w:ascii="Calibri" w:hAnsi="Calibri" w:cs="Calibri"/>
                <w:lang w:val="en-US"/>
              </w:rPr>
            </w:pPr>
            <w:r>
              <w:rPr>
                <w:rFonts w:ascii="Calibri" w:hAnsi="Calibri" w:cs="Calibri"/>
                <w:lang w:val="en-US"/>
              </w:rPr>
              <w:t>Transport and Traffic Management</w:t>
            </w:r>
          </w:p>
        </w:tc>
        <w:tc>
          <w:tcPr>
            <w:tcW w:w="1767" w:type="dxa"/>
          </w:tcPr>
          <w:p w14:paraId="7D4610BA"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1855" w:type="dxa"/>
          </w:tcPr>
          <w:p w14:paraId="03FCA8BC"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901" w:type="dxa"/>
          </w:tcPr>
          <w:p w14:paraId="0EE1DCD6" w14:textId="77777777" w:rsidR="003C7BA9" w:rsidRPr="005001DA" w:rsidRDefault="003C7BA9" w:rsidP="007D1C4B">
            <w:pPr>
              <w:widowControl w:val="0"/>
              <w:autoSpaceDE w:val="0"/>
              <w:autoSpaceDN w:val="0"/>
              <w:adjustRightInd w:val="0"/>
              <w:jc w:val="both"/>
              <w:rPr>
                <w:rFonts w:ascii="Calibri" w:hAnsi="Calibri" w:cs="Calibri"/>
                <w:lang w:val="en-US"/>
              </w:rPr>
            </w:pPr>
          </w:p>
        </w:tc>
      </w:tr>
      <w:tr w:rsidR="003C7BA9" w14:paraId="2C3BF408" w14:textId="77777777" w:rsidTr="007D1C4B">
        <w:trPr>
          <w:trHeight w:val="1072"/>
        </w:trPr>
        <w:tc>
          <w:tcPr>
            <w:tcW w:w="4047" w:type="dxa"/>
          </w:tcPr>
          <w:p w14:paraId="33E2514D" w14:textId="77777777" w:rsidR="003C7BA9" w:rsidRDefault="003C7BA9" w:rsidP="007D1C4B">
            <w:pPr>
              <w:widowControl w:val="0"/>
              <w:autoSpaceDE w:val="0"/>
              <w:autoSpaceDN w:val="0"/>
              <w:adjustRightInd w:val="0"/>
              <w:jc w:val="both"/>
              <w:rPr>
                <w:rFonts w:ascii="Calibri" w:hAnsi="Calibri" w:cs="Calibri"/>
                <w:lang w:val="en-US"/>
              </w:rPr>
            </w:pPr>
            <w:r>
              <w:rPr>
                <w:rFonts w:ascii="Calibri" w:hAnsi="Calibri" w:cs="Calibri"/>
                <w:lang w:val="en-US"/>
              </w:rPr>
              <w:lastRenderedPageBreak/>
              <w:t>Infrastructure management (sewerage, water, electricity, broadband, Education)</w:t>
            </w:r>
          </w:p>
        </w:tc>
        <w:tc>
          <w:tcPr>
            <w:tcW w:w="1767" w:type="dxa"/>
          </w:tcPr>
          <w:p w14:paraId="0C55B4DE"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1855" w:type="dxa"/>
          </w:tcPr>
          <w:p w14:paraId="4F085D79"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901" w:type="dxa"/>
          </w:tcPr>
          <w:p w14:paraId="0EF6C6F9" w14:textId="77777777" w:rsidR="003C7BA9" w:rsidRPr="005001DA" w:rsidRDefault="003C7BA9" w:rsidP="007D1C4B">
            <w:pPr>
              <w:widowControl w:val="0"/>
              <w:autoSpaceDE w:val="0"/>
              <w:autoSpaceDN w:val="0"/>
              <w:adjustRightInd w:val="0"/>
              <w:jc w:val="both"/>
              <w:rPr>
                <w:rFonts w:ascii="Calibri" w:hAnsi="Calibri" w:cs="Calibri"/>
                <w:lang w:val="en-US"/>
              </w:rPr>
            </w:pPr>
          </w:p>
        </w:tc>
      </w:tr>
      <w:tr w:rsidR="003C7BA9" w14:paraId="6127C4A5" w14:textId="77777777" w:rsidTr="007D1C4B">
        <w:trPr>
          <w:trHeight w:val="717"/>
        </w:trPr>
        <w:tc>
          <w:tcPr>
            <w:tcW w:w="4047" w:type="dxa"/>
          </w:tcPr>
          <w:p w14:paraId="130DABE1" w14:textId="77777777" w:rsidR="003C7BA9" w:rsidRDefault="003C7BA9" w:rsidP="007D1C4B">
            <w:pPr>
              <w:widowControl w:val="0"/>
              <w:autoSpaceDE w:val="0"/>
              <w:autoSpaceDN w:val="0"/>
              <w:adjustRightInd w:val="0"/>
              <w:jc w:val="both"/>
              <w:rPr>
                <w:rFonts w:ascii="Calibri" w:hAnsi="Calibri" w:cs="Calibri"/>
                <w:lang w:val="en-US"/>
              </w:rPr>
            </w:pPr>
            <w:r>
              <w:rPr>
                <w:rFonts w:ascii="Calibri" w:hAnsi="Calibri" w:cs="Calibri"/>
                <w:lang w:val="en-US"/>
              </w:rPr>
              <w:t>Wellbeing (health &amp; wellbeing, social cohesion)</w:t>
            </w:r>
          </w:p>
        </w:tc>
        <w:tc>
          <w:tcPr>
            <w:tcW w:w="1767" w:type="dxa"/>
          </w:tcPr>
          <w:p w14:paraId="0E878978"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1855" w:type="dxa"/>
          </w:tcPr>
          <w:p w14:paraId="00B172F3"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901" w:type="dxa"/>
          </w:tcPr>
          <w:p w14:paraId="32938A27" w14:textId="77777777" w:rsidR="003C7BA9" w:rsidRPr="005001DA" w:rsidRDefault="003C7BA9" w:rsidP="007D1C4B">
            <w:pPr>
              <w:widowControl w:val="0"/>
              <w:autoSpaceDE w:val="0"/>
              <w:autoSpaceDN w:val="0"/>
              <w:adjustRightInd w:val="0"/>
              <w:jc w:val="both"/>
              <w:rPr>
                <w:rFonts w:ascii="Calibri" w:hAnsi="Calibri" w:cs="Calibri"/>
                <w:lang w:val="en-US"/>
              </w:rPr>
            </w:pPr>
          </w:p>
        </w:tc>
      </w:tr>
      <w:tr w:rsidR="003C7BA9" w14:paraId="6B7F4A25" w14:textId="77777777" w:rsidTr="007D1C4B">
        <w:trPr>
          <w:trHeight w:val="341"/>
        </w:trPr>
        <w:tc>
          <w:tcPr>
            <w:tcW w:w="4047" w:type="dxa"/>
          </w:tcPr>
          <w:p w14:paraId="4DAFE869" w14:textId="77777777" w:rsidR="003C7BA9" w:rsidRDefault="003C7BA9" w:rsidP="007D1C4B">
            <w:pPr>
              <w:widowControl w:val="0"/>
              <w:autoSpaceDE w:val="0"/>
              <w:autoSpaceDN w:val="0"/>
              <w:adjustRightInd w:val="0"/>
              <w:jc w:val="both"/>
              <w:rPr>
                <w:rFonts w:ascii="Calibri" w:hAnsi="Calibri" w:cs="Calibri"/>
                <w:lang w:val="en-US"/>
              </w:rPr>
            </w:pPr>
            <w:r>
              <w:rPr>
                <w:rFonts w:ascii="Calibri" w:hAnsi="Calibri" w:cs="Calibri"/>
                <w:lang w:val="en-US"/>
              </w:rPr>
              <w:t xml:space="preserve">Economic Development </w:t>
            </w:r>
          </w:p>
        </w:tc>
        <w:tc>
          <w:tcPr>
            <w:tcW w:w="1767" w:type="dxa"/>
          </w:tcPr>
          <w:p w14:paraId="7073ED0B"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1855" w:type="dxa"/>
          </w:tcPr>
          <w:p w14:paraId="2A59A43A"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901" w:type="dxa"/>
          </w:tcPr>
          <w:p w14:paraId="4BFE07D5" w14:textId="77777777" w:rsidR="003C7BA9" w:rsidRPr="005001DA" w:rsidRDefault="003C7BA9" w:rsidP="007D1C4B">
            <w:pPr>
              <w:widowControl w:val="0"/>
              <w:autoSpaceDE w:val="0"/>
              <w:autoSpaceDN w:val="0"/>
              <w:adjustRightInd w:val="0"/>
              <w:jc w:val="both"/>
              <w:rPr>
                <w:rFonts w:ascii="Calibri" w:hAnsi="Calibri" w:cs="Calibri"/>
                <w:lang w:val="en-US"/>
              </w:rPr>
            </w:pPr>
          </w:p>
        </w:tc>
      </w:tr>
      <w:tr w:rsidR="003C7BA9" w14:paraId="3A237DA1" w14:textId="77777777" w:rsidTr="007D1C4B">
        <w:trPr>
          <w:trHeight w:val="356"/>
        </w:trPr>
        <w:tc>
          <w:tcPr>
            <w:tcW w:w="4047" w:type="dxa"/>
          </w:tcPr>
          <w:p w14:paraId="0D4C707F" w14:textId="77777777" w:rsidR="003C7BA9" w:rsidRDefault="003C7BA9" w:rsidP="007D1C4B">
            <w:pPr>
              <w:widowControl w:val="0"/>
              <w:autoSpaceDE w:val="0"/>
              <w:autoSpaceDN w:val="0"/>
              <w:adjustRightInd w:val="0"/>
              <w:jc w:val="both"/>
              <w:rPr>
                <w:rFonts w:ascii="Calibri" w:hAnsi="Calibri" w:cs="Calibri"/>
                <w:lang w:val="en-US"/>
              </w:rPr>
            </w:pPr>
            <w:r>
              <w:rPr>
                <w:rFonts w:ascii="Calibri" w:hAnsi="Calibri" w:cs="Calibri"/>
                <w:lang w:val="en-US"/>
              </w:rPr>
              <w:t>Environmental sustainability</w:t>
            </w:r>
          </w:p>
        </w:tc>
        <w:tc>
          <w:tcPr>
            <w:tcW w:w="1767" w:type="dxa"/>
          </w:tcPr>
          <w:p w14:paraId="48845FC6"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1855" w:type="dxa"/>
          </w:tcPr>
          <w:p w14:paraId="195B0C25"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901" w:type="dxa"/>
          </w:tcPr>
          <w:p w14:paraId="54ED996B" w14:textId="77777777" w:rsidR="003C7BA9" w:rsidRPr="005001DA" w:rsidRDefault="003C7BA9" w:rsidP="007D1C4B">
            <w:pPr>
              <w:widowControl w:val="0"/>
              <w:autoSpaceDE w:val="0"/>
              <w:autoSpaceDN w:val="0"/>
              <w:adjustRightInd w:val="0"/>
              <w:jc w:val="both"/>
              <w:rPr>
                <w:rFonts w:ascii="Calibri" w:hAnsi="Calibri" w:cs="Calibri"/>
                <w:lang w:val="en-US"/>
              </w:rPr>
            </w:pPr>
          </w:p>
        </w:tc>
      </w:tr>
      <w:tr w:rsidR="003C7BA9" w14:paraId="275E161C" w14:textId="77777777" w:rsidTr="007D1C4B">
        <w:trPr>
          <w:trHeight w:val="356"/>
        </w:trPr>
        <w:tc>
          <w:tcPr>
            <w:tcW w:w="4047" w:type="dxa"/>
          </w:tcPr>
          <w:p w14:paraId="7E976892" w14:textId="77777777" w:rsidR="003C7BA9" w:rsidRDefault="003C7BA9" w:rsidP="007D1C4B">
            <w:pPr>
              <w:widowControl w:val="0"/>
              <w:autoSpaceDE w:val="0"/>
              <w:autoSpaceDN w:val="0"/>
              <w:adjustRightInd w:val="0"/>
              <w:jc w:val="both"/>
              <w:rPr>
                <w:rFonts w:ascii="Calibri" w:hAnsi="Calibri" w:cs="Calibri"/>
                <w:lang w:val="en-US"/>
              </w:rPr>
            </w:pPr>
            <w:r>
              <w:rPr>
                <w:rFonts w:ascii="Calibri" w:hAnsi="Calibri" w:cs="Calibri"/>
                <w:lang w:val="en-US"/>
              </w:rPr>
              <w:t>Communication, community consultation, research and analysis</w:t>
            </w:r>
          </w:p>
        </w:tc>
        <w:tc>
          <w:tcPr>
            <w:tcW w:w="1767" w:type="dxa"/>
          </w:tcPr>
          <w:p w14:paraId="11939623"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1855" w:type="dxa"/>
          </w:tcPr>
          <w:p w14:paraId="65F3822C"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901" w:type="dxa"/>
          </w:tcPr>
          <w:p w14:paraId="49D5BA6F" w14:textId="77777777" w:rsidR="003C7BA9" w:rsidRPr="005001DA" w:rsidRDefault="003C7BA9" w:rsidP="007D1C4B">
            <w:pPr>
              <w:widowControl w:val="0"/>
              <w:autoSpaceDE w:val="0"/>
              <w:autoSpaceDN w:val="0"/>
              <w:adjustRightInd w:val="0"/>
              <w:jc w:val="both"/>
              <w:rPr>
                <w:rFonts w:ascii="Calibri" w:hAnsi="Calibri" w:cs="Calibri"/>
                <w:lang w:val="en-US"/>
              </w:rPr>
            </w:pPr>
          </w:p>
        </w:tc>
      </w:tr>
      <w:tr w:rsidR="003C7BA9" w14:paraId="26B99DF9" w14:textId="77777777" w:rsidTr="007D1C4B">
        <w:trPr>
          <w:trHeight w:val="356"/>
        </w:trPr>
        <w:tc>
          <w:tcPr>
            <w:tcW w:w="4047" w:type="dxa"/>
          </w:tcPr>
          <w:p w14:paraId="5F82E538" w14:textId="77777777" w:rsidR="003C7BA9" w:rsidRDefault="003C7BA9" w:rsidP="007D1C4B">
            <w:pPr>
              <w:widowControl w:val="0"/>
              <w:autoSpaceDE w:val="0"/>
              <w:autoSpaceDN w:val="0"/>
              <w:adjustRightInd w:val="0"/>
              <w:jc w:val="both"/>
              <w:rPr>
                <w:rFonts w:ascii="Calibri" w:hAnsi="Calibri" w:cs="Calibri"/>
                <w:lang w:val="en-US"/>
              </w:rPr>
            </w:pPr>
          </w:p>
        </w:tc>
        <w:tc>
          <w:tcPr>
            <w:tcW w:w="1767" w:type="dxa"/>
          </w:tcPr>
          <w:p w14:paraId="3BA08643"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1855" w:type="dxa"/>
          </w:tcPr>
          <w:p w14:paraId="184B87EB"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901" w:type="dxa"/>
          </w:tcPr>
          <w:p w14:paraId="24A9F21A" w14:textId="77777777" w:rsidR="003C7BA9" w:rsidRPr="005001DA" w:rsidRDefault="003C7BA9" w:rsidP="007D1C4B">
            <w:pPr>
              <w:widowControl w:val="0"/>
              <w:autoSpaceDE w:val="0"/>
              <w:autoSpaceDN w:val="0"/>
              <w:adjustRightInd w:val="0"/>
              <w:jc w:val="both"/>
              <w:rPr>
                <w:rFonts w:ascii="Calibri" w:hAnsi="Calibri" w:cs="Calibri"/>
                <w:lang w:val="en-US"/>
              </w:rPr>
            </w:pPr>
          </w:p>
        </w:tc>
      </w:tr>
      <w:tr w:rsidR="003C7BA9" w14:paraId="73DEB295" w14:textId="77777777" w:rsidTr="007D1C4B">
        <w:trPr>
          <w:trHeight w:val="356"/>
        </w:trPr>
        <w:tc>
          <w:tcPr>
            <w:tcW w:w="4047" w:type="dxa"/>
          </w:tcPr>
          <w:p w14:paraId="39EE1AB8" w14:textId="77777777" w:rsidR="003C7BA9" w:rsidRPr="00F93F73" w:rsidRDefault="003C7BA9" w:rsidP="007D1C4B">
            <w:pPr>
              <w:widowControl w:val="0"/>
              <w:autoSpaceDE w:val="0"/>
              <w:autoSpaceDN w:val="0"/>
              <w:adjustRightInd w:val="0"/>
              <w:jc w:val="both"/>
              <w:rPr>
                <w:rFonts w:ascii="Calibri" w:hAnsi="Calibri" w:cs="Calibri"/>
                <w:b/>
                <w:lang w:val="en-US"/>
              </w:rPr>
            </w:pPr>
            <w:r w:rsidRPr="00F93F73">
              <w:rPr>
                <w:rFonts w:ascii="Calibri" w:hAnsi="Calibri" w:cs="Calibri"/>
                <w:b/>
                <w:lang w:val="en-US"/>
              </w:rPr>
              <w:t>Personal Attributes</w:t>
            </w:r>
          </w:p>
        </w:tc>
        <w:tc>
          <w:tcPr>
            <w:tcW w:w="1767" w:type="dxa"/>
          </w:tcPr>
          <w:p w14:paraId="7E83E6B2" w14:textId="77777777" w:rsidR="003C7BA9" w:rsidRPr="00AE0505" w:rsidRDefault="003C7BA9" w:rsidP="007D1C4B">
            <w:pPr>
              <w:widowControl w:val="0"/>
              <w:autoSpaceDE w:val="0"/>
              <w:autoSpaceDN w:val="0"/>
              <w:adjustRightInd w:val="0"/>
              <w:jc w:val="both"/>
              <w:rPr>
                <w:rFonts w:ascii="Calibri" w:hAnsi="Calibri" w:cs="Calibri"/>
                <w:b/>
                <w:lang w:val="en-US"/>
              </w:rPr>
            </w:pPr>
            <w:r w:rsidRPr="00AE0505">
              <w:rPr>
                <w:rFonts w:ascii="Calibri" w:hAnsi="Calibri" w:cs="Calibri"/>
                <w:b/>
                <w:lang w:val="en-US"/>
              </w:rPr>
              <w:t>Strength</w:t>
            </w:r>
          </w:p>
        </w:tc>
        <w:tc>
          <w:tcPr>
            <w:tcW w:w="1855" w:type="dxa"/>
          </w:tcPr>
          <w:p w14:paraId="25364369" w14:textId="77777777" w:rsidR="003C7BA9" w:rsidRPr="00AE0505" w:rsidRDefault="003C7BA9" w:rsidP="007D1C4B">
            <w:pPr>
              <w:widowControl w:val="0"/>
              <w:autoSpaceDE w:val="0"/>
              <w:autoSpaceDN w:val="0"/>
              <w:adjustRightInd w:val="0"/>
              <w:jc w:val="both"/>
              <w:rPr>
                <w:rFonts w:ascii="Calibri" w:hAnsi="Calibri" w:cs="Calibri"/>
                <w:b/>
                <w:lang w:val="en-US"/>
              </w:rPr>
            </w:pPr>
            <w:r w:rsidRPr="00AE0505">
              <w:rPr>
                <w:rFonts w:ascii="Calibri" w:hAnsi="Calibri" w:cs="Calibri"/>
                <w:b/>
                <w:lang w:val="en-US"/>
              </w:rPr>
              <w:t>Capability</w:t>
            </w:r>
          </w:p>
        </w:tc>
        <w:tc>
          <w:tcPr>
            <w:tcW w:w="901" w:type="dxa"/>
          </w:tcPr>
          <w:p w14:paraId="2DC4D9A7" w14:textId="77777777" w:rsidR="003C7BA9" w:rsidRPr="005001DA" w:rsidRDefault="003C7BA9" w:rsidP="007D1C4B">
            <w:pPr>
              <w:widowControl w:val="0"/>
              <w:autoSpaceDE w:val="0"/>
              <w:autoSpaceDN w:val="0"/>
              <w:adjustRightInd w:val="0"/>
              <w:jc w:val="both"/>
              <w:rPr>
                <w:rFonts w:ascii="Calibri" w:hAnsi="Calibri" w:cs="Calibri"/>
                <w:lang w:val="en-US"/>
              </w:rPr>
            </w:pPr>
          </w:p>
        </w:tc>
      </w:tr>
      <w:tr w:rsidR="003C7BA9" w14:paraId="0BE99536" w14:textId="77777777" w:rsidTr="007D1C4B">
        <w:trPr>
          <w:trHeight w:val="356"/>
        </w:trPr>
        <w:tc>
          <w:tcPr>
            <w:tcW w:w="4047" w:type="dxa"/>
          </w:tcPr>
          <w:p w14:paraId="4175F2F1" w14:textId="77777777" w:rsidR="003C7BA9" w:rsidRPr="00F93F73" w:rsidRDefault="003C7BA9" w:rsidP="007D1C4B">
            <w:pPr>
              <w:widowControl w:val="0"/>
              <w:autoSpaceDE w:val="0"/>
              <w:autoSpaceDN w:val="0"/>
              <w:adjustRightInd w:val="0"/>
              <w:jc w:val="both"/>
              <w:rPr>
                <w:rFonts w:ascii="Calibri" w:hAnsi="Calibri" w:cs="Calibri"/>
                <w:lang w:val="en-US"/>
              </w:rPr>
            </w:pPr>
            <w:r w:rsidRPr="00F93F73">
              <w:rPr>
                <w:rFonts w:ascii="Calibri" w:hAnsi="Calibri" w:cs="Calibri"/>
                <w:lang w:val="en-US"/>
              </w:rPr>
              <w:t>Team Work</w:t>
            </w:r>
            <w:r>
              <w:rPr>
                <w:rFonts w:ascii="Calibri" w:hAnsi="Calibri" w:cs="Calibri"/>
                <w:lang w:val="en-US"/>
              </w:rPr>
              <w:t>er</w:t>
            </w:r>
          </w:p>
        </w:tc>
        <w:tc>
          <w:tcPr>
            <w:tcW w:w="1767" w:type="dxa"/>
          </w:tcPr>
          <w:p w14:paraId="64F5E848"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1855" w:type="dxa"/>
          </w:tcPr>
          <w:p w14:paraId="48DCFF1A"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901" w:type="dxa"/>
          </w:tcPr>
          <w:p w14:paraId="61336654" w14:textId="77777777" w:rsidR="003C7BA9" w:rsidRPr="005001DA" w:rsidRDefault="003C7BA9" w:rsidP="007D1C4B">
            <w:pPr>
              <w:widowControl w:val="0"/>
              <w:autoSpaceDE w:val="0"/>
              <w:autoSpaceDN w:val="0"/>
              <w:adjustRightInd w:val="0"/>
              <w:jc w:val="both"/>
              <w:rPr>
                <w:rFonts w:ascii="Calibri" w:hAnsi="Calibri" w:cs="Calibri"/>
                <w:lang w:val="en-US"/>
              </w:rPr>
            </w:pPr>
          </w:p>
        </w:tc>
      </w:tr>
      <w:tr w:rsidR="003C7BA9" w14:paraId="1C00852F" w14:textId="77777777" w:rsidTr="007D1C4B">
        <w:trPr>
          <w:trHeight w:val="356"/>
        </w:trPr>
        <w:tc>
          <w:tcPr>
            <w:tcW w:w="4047" w:type="dxa"/>
          </w:tcPr>
          <w:p w14:paraId="1B0DF34A" w14:textId="77777777" w:rsidR="003C7BA9" w:rsidRPr="00F93F73" w:rsidRDefault="003C7BA9" w:rsidP="007D1C4B">
            <w:pPr>
              <w:widowControl w:val="0"/>
              <w:autoSpaceDE w:val="0"/>
              <w:autoSpaceDN w:val="0"/>
              <w:adjustRightInd w:val="0"/>
              <w:jc w:val="both"/>
              <w:rPr>
                <w:rFonts w:ascii="Calibri" w:hAnsi="Calibri" w:cs="Calibri"/>
                <w:lang w:val="en-US"/>
              </w:rPr>
            </w:pPr>
            <w:r>
              <w:rPr>
                <w:rFonts w:ascii="Calibri" w:hAnsi="Calibri" w:cs="Calibri"/>
                <w:lang w:val="en-US"/>
              </w:rPr>
              <w:t>Self guided / takes initiative</w:t>
            </w:r>
          </w:p>
        </w:tc>
        <w:tc>
          <w:tcPr>
            <w:tcW w:w="1767" w:type="dxa"/>
          </w:tcPr>
          <w:p w14:paraId="013B19FB"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1855" w:type="dxa"/>
          </w:tcPr>
          <w:p w14:paraId="53605938"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901" w:type="dxa"/>
          </w:tcPr>
          <w:p w14:paraId="324BAB89" w14:textId="77777777" w:rsidR="003C7BA9" w:rsidRPr="005001DA" w:rsidRDefault="003C7BA9" w:rsidP="007D1C4B">
            <w:pPr>
              <w:widowControl w:val="0"/>
              <w:autoSpaceDE w:val="0"/>
              <w:autoSpaceDN w:val="0"/>
              <w:adjustRightInd w:val="0"/>
              <w:jc w:val="both"/>
              <w:rPr>
                <w:rFonts w:ascii="Calibri" w:hAnsi="Calibri" w:cs="Calibri"/>
                <w:lang w:val="en-US"/>
              </w:rPr>
            </w:pPr>
          </w:p>
        </w:tc>
      </w:tr>
      <w:tr w:rsidR="003C7BA9" w14:paraId="6EAE6696" w14:textId="77777777" w:rsidTr="007D1C4B">
        <w:trPr>
          <w:trHeight w:val="356"/>
        </w:trPr>
        <w:tc>
          <w:tcPr>
            <w:tcW w:w="4047" w:type="dxa"/>
          </w:tcPr>
          <w:p w14:paraId="5B020A74" w14:textId="77777777" w:rsidR="003C7BA9" w:rsidRPr="00F93F73" w:rsidRDefault="003C7BA9" w:rsidP="007D1C4B">
            <w:pPr>
              <w:widowControl w:val="0"/>
              <w:autoSpaceDE w:val="0"/>
              <w:autoSpaceDN w:val="0"/>
              <w:adjustRightInd w:val="0"/>
              <w:jc w:val="both"/>
              <w:rPr>
                <w:rFonts w:ascii="Calibri" w:hAnsi="Calibri" w:cs="Calibri"/>
                <w:lang w:val="en-US"/>
              </w:rPr>
            </w:pPr>
            <w:r>
              <w:rPr>
                <w:rFonts w:ascii="Calibri" w:hAnsi="Calibri" w:cs="Calibri"/>
                <w:lang w:val="en-US"/>
              </w:rPr>
              <w:t xml:space="preserve">Technologically literate </w:t>
            </w:r>
          </w:p>
        </w:tc>
        <w:tc>
          <w:tcPr>
            <w:tcW w:w="1767" w:type="dxa"/>
          </w:tcPr>
          <w:p w14:paraId="7857EEAF"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1855" w:type="dxa"/>
          </w:tcPr>
          <w:p w14:paraId="606CBB04"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901" w:type="dxa"/>
          </w:tcPr>
          <w:p w14:paraId="464F63A4" w14:textId="77777777" w:rsidR="003C7BA9" w:rsidRPr="005001DA" w:rsidRDefault="003C7BA9" w:rsidP="007D1C4B">
            <w:pPr>
              <w:widowControl w:val="0"/>
              <w:autoSpaceDE w:val="0"/>
              <w:autoSpaceDN w:val="0"/>
              <w:adjustRightInd w:val="0"/>
              <w:jc w:val="both"/>
              <w:rPr>
                <w:rFonts w:ascii="Calibri" w:hAnsi="Calibri" w:cs="Calibri"/>
                <w:lang w:val="en-US"/>
              </w:rPr>
            </w:pPr>
          </w:p>
        </w:tc>
      </w:tr>
      <w:tr w:rsidR="003C7BA9" w14:paraId="092F244C" w14:textId="77777777" w:rsidTr="007D1C4B">
        <w:trPr>
          <w:trHeight w:val="356"/>
        </w:trPr>
        <w:tc>
          <w:tcPr>
            <w:tcW w:w="4047" w:type="dxa"/>
          </w:tcPr>
          <w:p w14:paraId="33A28ACB" w14:textId="77777777" w:rsidR="003C7BA9" w:rsidRDefault="003C7BA9" w:rsidP="007D1C4B">
            <w:pPr>
              <w:widowControl w:val="0"/>
              <w:autoSpaceDE w:val="0"/>
              <w:autoSpaceDN w:val="0"/>
              <w:adjustRightInd w:val="0"/>
              <w:jc w:val="both"/>
              <w:rPr>
                <w:rFonts w:ascii="Calibri" w:hAnsi="Calibri" w:cs="Calibri"/>
                <w:lang w:val="en-US"/>
              </w:rPr>
            </w:pPr>
            <w:r>
              <w:rPr>
                <w:rFonts w:ascii="Calibri" w:hAnsi="Calibri" w:cs="Calibri"/>
                <w:lang w:val="en-US"/>
              </w:rPr>
              <w:t>Flexible and adaptable</w:t>
            </w:r>
          </w:p>
        </w:tc>
        <w:tc>
          <w:tcPr>
            <w:tcW w:w="1767" w:type="dxa"/>
          </w:tcPr>
          <w:p w14:paraId="7DB362C9"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1855" w:type="dxa"/>
          </w:tcPr>
          <w:p w14:paraId="65E1BF70"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901" w:type="dxa"/>
          </w:tcPr>
          <w:p w14:paraId="207A26CC" w14:textId="77777777" w:rsidR="003C7BA9" w:rsidRPr="005001DA" w:rsidRDefault="003C7BA9" w:rsidP="007D1C4B">
            <w:pPr>
              <w:widowControl w:val="0"/>
              <w:autoSpaceDE w:val="0"/>
              <w:autoSpaceDN w:val="0"/>
              <w:adjustRightInd w:val="0"/>
              <w:jc w:val="both"/>
              <w:rPr>
                <w:rFonts w:ascii="Calibri" w:hAnsi="Calibri" w:cs="Calibri"/>
                <w:lang w:val="en-US"/>
              </w:rPr>
            </w:pPr>
          </w:p>
        </w:tc>
      </w:tr>
      <w:tr w:rsidR="003C7BA9" w14:paraId="675B8702" w14:textId="77777777" w:rsidTr="007D1C4B">
        <w:trPr>
          <w:trHeight w:val="356"/>
        </w:trPr>
        <w:tc>
          <w:tcPr>
            <w:tcW w:w="4047" w:type="dxa"/>
          </w:tcPr>
          <w:p w14:paraId="70903652" w14:textId="77777777" w:rsidR="003C7BA9" w:rsidRDefault="003C7BA9" w:rsidP="007D1C4B">
            <w:pPr>
              <w:widowControl w:val="0"/>
              <w:autoSpaceDE w:val="0"/>
              <w:autoSpaceDN w:val="0"/>
              <w:adjustRightInd w:val="0"/>
              <w:jc w:val="both"/>
              <w:rPr>
                <w:rFonts w:ascii="Calibri" w:hAnsi="Calibri" w:cs="Calibri"/>
                <w:lang w:val="en-US"/>
              </w:rPr>
            </w:pPr>
          </w:p>
        </w:tc>
        <w:tc>
          <w:tcPr>
            <w:tcW w:w="1767" w:type="dxa"/>
          </w:tcPr>
          <w:p w14:paraId="6780E943"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1855" w:type="dxa"/>
          </w:tcPr>
          <w:p w14:paraId="5781AABF" w14:textId="77777777" w:rsidR="003C7BA9" w:rsidRPr="005001DA" w:rsidRDefault="003C7BA9" w:rsidP="007D1C4B">
            <w:pPr>
              <w:widowControl w:val="0"/>
              <w:autoSpaceDE w:val="0"/>
              <w:autoSpaceDN w:val="0"/>
              <w:adjustRightInd w:val="0"/>
              <w:jc w:val="both"/>
              <w:rPr>
                <w:rFonts w:ascii="Calibri" w:hAnsi="Calibri" w:cs="Calibri"/>
                <w:lang w:val="en-US"/>
              </w:rPr>
            </w:pPr>
          </w:p>
        </w:tc>
        <w:tc>
          <w:tcPr>
            <w:tcW w:w="901" w:type="dxa"/>
          </w:tcPr>
          <w:p w14:paraId="24804172" w14:textId="77777777" w:rsidR="003C7BA9" w:rsidRPr="005001DA" w:rsidRDefault="003C7BA9" w:rsidP="007D1C4B">
            <w:pPr>
              <w:widowControl w:val="0"/>
              <w:autoSpaceDE w:val="0"/>
              <w:autoSpaceDN w:val="0"/>
              <w:adjustRightInd w:val="0"/>
              <w:jc w:val="both"/>
              <w:rPr>
                <w:rFonts w:ascii="Calibri" w:hAnsi="Calibri" w:cs="Calibri"/>
                <w:lang w:val="en-US"/>
              </w:rPr>
            </w:pPr>
          </w:p>
        </w:tc>
      </w:tr>
      <w:tr w:rsidR="003C7BA9" w14:paraId="51543DBB" w14:textId="77777777" w:rsidTr="007D1C4B">
        <w:trPr>
          <w:trHeight w:val="356"/>
        </w:trPr>
        <w:tc>
          <w:tcPr>
            <w:tcW w:w="4047" w:type="dxa"/>
          </w:tcPr>
          <w:p w14:paraId="3D573457" w14:textId="77777777" w:rsidR="003C7BA9" w:rsidRPr="00AE0505" w:rsidRDefault="003C7BA9" w:rsidP="007D1C4B">
            <w:pPr>
              <w:widowControl w:val="0"/>
              <w:autoSpaceDE w:val="0"/>
              <w:autoSpaceDN w:val="0"/>
              <w:adjustRightInd w:val="0"/>
              <w:jc w:val="both"/>
              <w:rPr>
                <w:rFonts w:ascii="Calibri" w:hAnsi="Calibri" w:cs="Calibri"/>
                <w:b/>
                <w:lang w:val="en-US"/>
              </w:rPr>
            </w:pPr>
            <w:r w:rsidRPr="00AE0505">
              <w:rPr>
                <w:rFonts w:ascii="Calibri" w:hAnsi="Calibri" w:cs="Calibri"/>
                <w:b/>
                <w:lang w:val="en-US"/>
              </w:rPr>
              <w:t>Commitment</w:t>
            </w:r>
          </w:p>
        </w:tc>
        <w:tc>
          <w:tcPr>
            <w:tcW w:w="1767" w:type="dxa"/>
          </w:tcPr>
          <w:p w14:paraId="557FB490" w14:textId="77777777" w:rsidR="003C7BA9" w:rsidRPr="00AE0505" w:rsidRDefault="003C7BA9" w:rsidP="007D1C4B">
            <w:pPr>
              <w:widowControl w:val="0"/>
              <w:autoSpaceDE w:val="0"/>
              <w:autoSpaceDN w:val="0"/>
              <w:adjustRightInd w:val="0"/>
              <w:jc w:val="both"/>
              <w:rPr>
                <w:rFonts w:ascii="Calibri" w:hAnsi="Calibri" w:cs="Calibri"/>
                <w:b/>
                <w:lang w:val="en-US"/>
              </w:rPr>
            </w:pPr>
            <w:r w:rsidRPr="00AE0505">
              <w:rPr>
                <w:rFonts w:ascii="Calibri" w:hAnsi="Calibri" w:cs="Calibri"/>
                <w:b/>
                <w:lang w:val="en-US"/>
              </w:rPr>
              <w:t>Certain</w:t>
            </w:r>
          </w:p>
        </w:tc>
        <w:tc>
          <w:tcPr>
            <w:tcW w:w="1855" w:type="dxa"/>
          </w:tcPr>
          <w:p w14:paraId="1F3ED2AE" w14:textId="77777777" w:rsidR="003C7BA9" w:rsidRPr="00AE0505" w:rsidRDefault="003C7BA9" w:rsidP="007D1C4B">
            <w:pPr>
              <w:widowControl w:val="0"/>
              <w:autoSpaceDE w:val="0"/>
              <w:autoSpaceDN w:val="0"/>
              <w:adjustRightInd w:val="0"/>
              <w:jc w:val="both"/>
              <w:rPr>
                <w:rFonts w:ascii="Calibri" w:hAnsi="Calibri" w:cs="Calibri"/>
                <w:b/>
                <w:lang w:val="en-US"/>
              </w:rPr>
            </w:pPr>
            <w:r w:rsidRPr="00AE0505">
              <w:rPr>
                <w:rFonts w:ascii="Calibri" w:hAnsi="Calibri" w:cs="Calibri"/>
                <w:b/>
                <w:lang w:val="en-US"/>
              </w:rPr>
              <w:t>Potentially</w:t>
            </w:r>
          </w:p>
        </w:tc>
        <w:tc>
          <w:tcPr>
            <w:tcW w:w="901" w:type="dxa"/>
          </w:tcPr>
          <w:p w14:paraId="482512EF" w14:textId="77777777" w:rsidR="003C7BA9" w:rsidRPr="005001DA" w:rsidRDefault="003C7BA9" w:rsidP="007D1C4B">
            <w:pPr>
              <w:widowControl w:val="0"/>
              <w:autoSpaceDE w:val="0"/>
              <w:autoSpaceDN w:val="0"/>
              <w:adjustRightInd w:val="0"/>
              <w:jc w:val="both"/>
              <w:rPr>
                <w:rFonts w:ascii="Calibri" w:hAnsi="Calibri" w:cs="Calibri"/>
                <w:lang w:val="en-US"/>
              </w:rPr>
            </w:pPr>
          </w:p>
        </w:tc>
      </w:tr>
      <w:tr w:rsidR="003C7BA9" w14:paraId="2CDF2E11" w14:textId="77777777" w:rsidTr="007D1C4B">
        <w:trPr>
          <w:trHeight w:val="356"/>
        </w:trPr>
        <w:tc>
          <w:tcPr>
            <w:tcW w:w="4047" w:type="dxa"/>
          </w:tcPr>
          <w:p w14:paraId="27D0FFC8" w14:textId="77777777" w:rsidR="003C7BA9" w:rsidRPr="00AE0505" w:rsidRDefault="003C7BA9" w:rsidP="007D1C4B">
            <w:pPr>
              <w:widowControl w:val="0"/>
              <w:autoSpaceDE w:val="0"/>
              <w:autoSpaceDN w:val="0"/>
              <w:adjustRightInd w:val="0"/>
              <w:jc w:val="both"/>
              <w:rPr>
                <w:rFonts w:ascii="Calibri" w:hAnsi="Calibri" w:cs="Calibri"/>
                <w:lang w:val="en-US"/>
              </w:rPr>
            </w:pPr>
            <w:r w:rsidRPr="00AE0505">
              <w:rPr>
                <w:rFonts w:ascii="Calibri" w:hAnsi="Calibri" w:cs="Calibri"/>
                <w:lang w:val="en-US"/>
              </w:rPr>
              <w:t xml:space="preserve">Available </w:t>
            </w:r>
            <w:r>
              <w:rPr>
                <w:rFonts w:ascii="Calibri" w:hAnsi="Calibri" w:cs="Calibri"/>
                <w:lang w:val="en-US"/>
              </w:rPr>
              <w:t>at least 3-4 hours a week, 3 weeks a month</w:t>
            </w:r>
          </w:p>
        </w:tc>
        <w:tc>
          <w:tcPr>
            <w:tcW w:w="1767" w:type="dxa"/>
          </w:tcPr>
          <w:p w14:paraId="17F17520" w14:textId="77777777" w:rsidR="003C7BA9" w:rsidRPr="00AE0505" w:rsidRDefault="003C7BA9" w:rsidP="007D1C4B">
            <w:pPr>
              <w:widowControl w:val="0"/>
              <w:autoSpaceDE w:val="0"/>
              <w:autoSpaceDN w:val="0"/>
              <w:adjustRightInd w:val="0"/>
              <w:jc w:val="both"/>
              <w:rPr>
                <w:rFonts w:ascii="Calibri" w:hAnsi="Calibri" w:cs="Calibri"/>
                <w:b/>
                <w:lang w:val="en-US"/>
              </w:rPr>
            </w:pPr>
          </w:p>
        </w:tc>
        <w:tc>
          <w:tcPr>
            <w:tcW w:w="1855" w:type="dxa"/>
          </w:tcPr>
          <w:p w14:paraId="2526FB75" w14:textId="77777777" w:rsidR="003C7BA9" w:rsidRPr="00AE0505" w:rsidRDefault="003C7BA9" w:rsidP="007D1C4B">
            <w:pPr>
              <w:widowControl w:val="0"/>
              <w:autoSpaceDE w:val="0"/>
              <w:autoSpaceDN w:val="0"/>
              <w:adjustRightInd w:val="0"/>
              <w:jc w:val="both"/>
              <w:rPr>
                <w:rFonts w:ascii="Calibri" w:hAnsi="Calibri" w:cs="Calibri"/>
                <w:b/>
                <w:lang w:val="en-US"/>
              </w:rPr>
            </w:pPr>
          </w:p>
        </w:tc>
        <w:tc>
          <w:tcPr>
            <w:tcW w:w="901" w:type="dxa"/>
          </w:tcPr>
          <w:p w14:paraId="63897F22" w14:textId="77777777" w:rsidR="003C7BA9" w:rsidRPr="005001DA" w:rsidRDefault="003C7BA9" w:rsidP="007D1C4B">
            <w:pPr>
              <w:widowControl w:val="0"/>
              <w:autoSpaceDE w:val="0"/>
              <w:autoSpaceDN w:val="0"/>
              <w:adjustRightInd w:val="0"/>
              <w:jc w:val="both"/>
              <w:rPr>
                <w:rFonts w:ascii="Calibri" w:hAnsi="Calibri" w:cs="Calibri"/>
                <w:lang w:val="en-US"/>
              </w:rPr>
            </w:pPr>
          </w:p>
        </w:tc>
      </w:tr>
      <w:tr w:rsidR="003C7BA9" w14:paraId="785F544E" w14:textId="77777777" w:rsidTr="007D1C4B">
        <w:trPr>
          <w:trHeight w:val="356"/>
        </w:trPr>
        <w:tc>
          <w:tcPr>
            <w:tcW w:w="4047" w:type="dxa"/>
          </w:tcPr>
          <w:p w14:paraId="08F71F8A" w14:textId="77777777" w:rsidR="003C7BA9" w:rsidRPr="00AE0505" w:rsidRDefault="003C7BA9" w:rsidP="007D1C4B">
            <w:pPr>
              <w:widowControl w:val="0"/>
              <w:autoSpaceDE w:val="0"/>
              <w:autoSpaceDN w:val="0"/>
              <w:adjustRightInd w:val="0"/>
              <w:jc w:val="both"/>
              <w:rPr>
                <w:rFonts w:ascii="Calibri" w:hAnsi="Calibri" w:cs="Calibri"/>
                <w:lang w:val="en-US"/>
              </w:rPr>
            </w:pPr>
            <w:r w:rsidRPr="00AE0505">
              <w:rPr>
                <w:rFonts w:ascii="Calibri" w:hAnsi="Calibri" w:cs="Calibri"/>
                <w:lang w:val="en-US"/>
              </w:rPr>
              <w:t>Available for at least 6 months</w:t>
            </w:r>
          </w:p>
        </w:tc>
        <w:tc>
          <w:tcPr>
            <w:tcW w:w="1767" w:type="dxa"/>
          </w:tcPr>
          <w:p w14:paraId="0B81B10D" w14:textId="77777777" w:rsidR="003C7BA9" w:rsidRPr="00AE0505" w:rsidRDefault="003C7BA9" w:rsidP="007D1C4B">
            <w:pPr>
              <w:widowControl w:val="0"/>
              <w:autoSpaceDE w:val="0"/>
              <w:autoSpaceDN w:val="0"/>
              <w:adjustRightInd w:val="0"/>
              <w:jc w:val="both"/>
              <w:rPr>
                <w:rFonts w:ascii="Calibri" w:hAnsi="Calibri" w:cs="Calibri"/>
                <w:b/>
                <w:lang w:val="en-US"/>
              </w:rPr>
            </w:pPr>
          </w:p>
        </w:tc>
        <w:tc>
          <w:tcPr>
            <w:tcW w:w="1855" w:type="dxa"/>
          </w:tcPr>
          <w:p w14:paraId="0971F0E1" w14:textId="77777777" w:rsidR="003C7BA9" w:rsidRPr="00AE0505" w:rsidRDefault="003C7BA9" w:rsidP="007D1C4B">
            <w:pPr>
              <w:widowControl w:val="0"/>
              <w:autoSpaceDE w:val="0"/>
              <w:autoSpaceDN w:val="0"/>
              <w:adjustRightInd w:val="0"/>
              <w:jc w:val="both"/>
              <w:rPr>
                <w:rFonts w:ascii="Calibri" w:hAnsi="Calibri" w:cs="Calibri"/>
                <w:b/>
                <w:lang w:val="en-US"/>
              </w:rPr>
            </w:pPr>
          </w:p>
        </w:tc>
        <w:tc>
          <w:tcPr>
            <w:tcW w:w="901" w:type="dxa"/>
          </w:tcPr>
          <w:p w14:paraId="7332A135" w14:textId="77777777" w:rsidR="003C7BA9" w:rsidRPr="005001DA" w:rsidRDefault="003C7BA9" w:rsidP="007D1C4B">
            <w:pPr>
              <w:widowControl w:val="0"/>
              <w:autoSpaceDE w:val="0"/>
              <w:autoSpaceDN w:val="0"/>
              <w:adjustRightInd w:val="0"/>
              <w:jc w:val="both"/>
              <w:rPr>
                <w:rFonts w:ascii="Calibri" w:hAnsi="Calibri" w:cs="Calibri"/>
                <w:lang w:val="en-US"/>
              </w:rPr>
            </w:pPr>
          </w:p>
        </w:tc>
      </w:tr>
      <w:tr w:rsidR="003C7BA9" w14:paraId="76C455CD" w14:textId="77777777" w:rsidTr="007D1C4B">
        <w:trPr>
          <w:trHeight w:val="356"/>
        </w:trPr>
        <w:tc>
          <w:tcPr>
            <w:tcW w:w="4047" w:type="dxa"/>
          </w:tcPr>
          <w:p w14:paraId="7C321D75" w14:textId="77777777" w:rsidR="003C7BA9" w:rsidRPr="00AE0505" w:rsidRDefault="003C7BA9" w:rsidP="007D1C4B">
            <w:pPr>
              <w:widowControl w:val="0"/>
              <w:autoSpaceDE w:val="0"/>
              <w:autoSpaceDN w:val="0"/>
              <w:adjustRightInd w:val="0"/>
              <w:jc w:val="both"/>
              <w:rPr>
                <w:rFonts w:ascii="Calibri" w:hAnsi="Calibri" w:cs="Calibri"/>
                <w:lang w:val="en-US"/>
              </w:rPr>
            </w:pPr>
            <w:r w:rsidRPr="00AE0505">
              <w:rPr>
                <w:rFonts w:ascii="Calibri" w:hAnsi="Calibri" w:cs="Calibri"/>
                <w:lang w:val="en-US"/>
              </w:rPr>
              <w:t>Available for 18</w:t>
            </w:r>
            <w:r>
              <w:rPr>
                <w:rFonts w:ascii="Calibri" w:hAnsi="Calibri" w:cs="Calibri"/>
                <w:lang w:val="en-US"/>
              </w:rPr>
              <w:t>-24</w:t>
            </w:r>
            <w:r w:rsidRPr="00AE0505">
              <w:rPr>
                <w:rFonts w:ascii="Calibri" w:hAnsi="Calibri" w:cs="Calibri"/>
                <w:lang w:val="en-US"/>
              </w:rPr>
              <w:t xml:space="preserve"> months</w:t>
            </w:r>
          </w:p>
        </w:tc>
        <w:tc>
          <w:tcPr>
            <w:tcW w:w="1767" w:type="dxa"/>
          </w:tcPr>
          <w:p w14:paraId="29A10BB7" w14:textId="77777777" w:rsidR="003C7BA9" w:rsidRPr="00AE0505" w:rsidRDefault="003C7BA9" w:rsidP="007D1C4B">
            <w:pPr>
              <w:widowControl w:val="0"/>
              <w:autoSpaceDE w:val="0"/>
              <w:autoSpaceDN w:val="0"/>
              <w:adjustRightInd w:val="0"/>
              <w:jc w:val="both"/>
              <w:rPr>
                <w:rFonts w:ascii="Calibri" w:hAnsi="Calibri" w:cs="Calibri"/>
                <w:b/>
                <w:lang w:val="en-US"/>
              </w:rPr>
            </w:pPr>
          </w:p>
        </w:tc>
        <w:tc>
          <w:tcPr>
            <w:tcW w:w="1855" w:type="dxa"/>
          </w:tcPr>
          <w:p w14:paraId="224B28D9" w14:textId="77777777" w:rsidR="003C7BA9" w:rsidRPr="00AE0505" w:rsidRDefault="003C7BA9" w:rsidP="007D1C4B">
            <w:pPr>
              <w:widowControl w:val="0"/>
              <w:autoSpaceDE w:val="0"/>
              <w:autoSpaceDN w:val="0"/>
              <w:adjustRightInd w:val="0"/>
              <w:jc w:val="both"/>
              <w:rPr>
                <w:rFonts w:ascii="Calibri" w:hAnsi="Calibri" w:cs="Calibri"/>
                <w:b/>
                <w:lang w:val="en-US"/>
              </w:rPr>
            </w:pPr>
          </w:p>
        </w:tc>
        <w:tc>
          <w:tcPr>
            <w:tcW w:w="901" w:type="dxa"/>
          </w:tcPr>
          <w:p w14:paraId="386ADD9B" w14:textId="77777777" w:rsidR="003C7BA9" w:rsidRPr="005001DA" w:rsidRDefault="003C7BA9" w:rsidP="007D1C4B">
            <w:pPr>
              <w:widowControl w:val="0"/>
              <w:autoSpaceDE w:val="0"/>
              <w:autoSpaceDN w:val="0"/>
              <w:adjustRightInd w:val="0"/>
              <w:jc w:val="both"/>
              <w:rPr>
                <w:rFonts w:ascii="Calibri" w:hAnsi="Calibri" w:cs="Calibri"/>
                <w:lang w:val="en-US"/>
              </w:rPr>
            </w:pPr>
          </w:p>
        </w:tc>
      </w:tr>
      <w:tr w:rsidR="003C7BA9" w14:paraId="443C7C5A" w14:textId="77777777" w:rsidTr="007D1C4B">
        <w:trPr>
          <w:trHeight w:val="356"/>
        </w:trPr>
        <w:tc>
          <w:tcPr>
            <w:tcW w:w="4047" w:type="dxa"/>
          </w:tcPr>
          <w:p w14:paraId="651C9926" w14:textId="77777777" w:rsidR="003C7BA9" w:rsidRPr="00AE0505" w:rsidRDefault="003C7BA9" w:rsidP="007D1C4B">
            <w:pPr>
              <w:widowControl w:val="0"/>
              <w:autoSpaceDE w:val="0"/>
              <w:autoSpaceDN w:val="0"/>
              <w:adjustRightInd w:val="0"/>
              <w:jc w:val="both"/>
              <w:rPr>
                <w:rFonts w:ascii="Calibri" w:hAnsi="Calibri" w:cs="Calibri"/>
                <w:b/>
                <w:lang w:val="en-US"/>
              </w:rPr>
            </w:pPr>
          </w:p>
        </w:tc>
        <w:tc>
          <w:tcPr>
            <w:tcW w:w="1767" w:type="dxa"/>
          </w:tcPr>
          <w:p w14:paraId="152C346D" w14:textId="77777777" w:rsidR="003C7BA9" w:rsidRPr="00AE0505" w:rsidRDefault="003C7BA9" w:rsidP="007D1C4B">
            <w:pPr>
              <w:widowControl w:val="0"/>
              <w:autoSpaceDE w:val="0"/>
              <w:autoSpaceDN w:val="0"/>
              <w:adjustRightInd w:val="0"/>
              <w:jc w:val="both"/>
              <w:rPr>
                <w:rFonts w:ascii="Calibri" w:hAnsi="Calibri" w:cs="Calibri"/>
                <w:b/>
                <w:lang w:val="en-US"/>
              </w:rPr>
            </w:pPr>
          </w:p>
        </w:tc>
        <w:tc>
          <w:tcPr>
            <w:tcW w:w="1855" w:type="dxa"/>
          </w:tcPr>
          <w:p w14:paraId="5BE40978" w14:textId="77777777" w:rsidR="003C7BA9" w:rsidRPr="00AE0505" w:rsidRDefault="003C7BA9" w:rsidP="007D1C4B">
            <w:pPr>
              <w:widowControl w:val="0"/>
              <w:autoSpaceDE w:val="0"/>
              <w:autoSpaceDN w:val="0"/>
              <w:adjustRightInd w:val="0"/>
              <w:jc w:val="both"/>
              <w:rPr>
                <w:rFonts w:ascii="Calibri" w:hAnsi="Calibri" w:cs="Calibri"/>
                <w:b/>
                <w:lang w:val="en-US"/>
              </w:rPr>
            </w:pPr>
          </w:p>
        </w:tc>
        <w:tc>
          <w:tcPr>
            <w:tcW w:w="901" w:type="dxa"/>
          </w:tcPr>
          <w:p w14:paraId="564C328F" w14:textId="77777777" w:rsidR="003C7BA9" w:rsidRPr="005001DA" w:rsidRDefault="003C7BA9" w:rsidP="007D1C4B">
            <w:pPr>
              <w:widowControl w:val="0"/>
              <w:autoSpaceDE w:val="0"/>
              <w:autoSpaceDN w:val="0"/>
              <w:adjustRightInd w:val="0"/>
              <w:jc w:val="both"/>
              <w:rPr>
                <w:rFonts w:ascii="Calibri" w:hAnsi="Calibri" w:cs="Calibri"/>
                <w:lang w:val="en-US"/>
              </w:rPr>
            </w:pPr>
          </w:p>
        </w:tc>
      </w:tr>
      <w:tr w:rsidR="003C7BA9" w14:paraId="6E807ED1" w14:textId="77777777" w:rsidTr="007D1C4B">
        <w:trPr>
          <w:trHeight w:val="356"/>
        </w:trPr>
        <w:tc>
          <w:tcPr>
            <w:tcW w:w="4047" w:type="dxa"/>
          </w:tcPr>
          <w:p w14:paraId="5F7B71D1" w14:textId="77777777" w:rsidR="003C7BA9" w:rsidRPr="00AE0505" w:rsidRDefault="003C7BA9" w:rsidP="007D1C4B">
            <w:pPr>
              <w:widowControl w:val="0"/>
              <w:autoSpaceDE w:val="0"/>
              <w:autoSpaceDN w:val="0"/>
              <w:adjustRightInd w:val="0"/>
              <w:jc w:val="both"/>
              <w:rPr>
                <w:rFonts w:ascii="Calibri" w:hAnsi="Calibri" w:cs="Calibri"/>
                <w:b/>
                <w:lang w:val="en-US"/>
              </w:rPr>
            </w:pPr>
            <w:r>
              <w:rPr>
                <w:rFonts w:ascii="Calibri" w:hAnsi="Calibri" w:cs="Calibri"/>
                <w:b/>
                <w:lang w:val="en-US"/>
              </w:rPr>
              <w:t>Applications</w:t>
            </w:r>
          </w:p>
        </w:tc>
        <w:tc>
          <w:tcPr>
            <w:tcW w:w="1767" w:type="dxa"/>
          </w:tcPr>
          <w:p w14:paraId="1DCA5910" w14:textId="77777777" w:rsidR="003C7BA9" w:rsidRPr="00AE0505" w:rsidRDefault="003C7BA9" w:rsidP="007D1C4B">
            <w:pPr>
              <w:widowControl w:val="0"/>
              <w:autoSpaceDE w:val="0"/>
              <w:autoSpaceDN w:val="0"/>
              <w:adjustRightInd w:val="0"/>
              <w:jc w:val="both"/>
              <w:rPr>
                <w:rFonts w:ascii="Calibri" w:hAnsi="Calibri" w:cs="Calibri"/>
                <w:b/>
                <w:lang w:val="en-US"/>
              </w:rPr>
            </w:pPr>
            <w:r>
              <w:rPr>
                <w:rFonts w:ascii="Calibri" w:hAnsi="Calibri" w:cs="Calibri"/>
                <w:b/>
                <w:lang w:val="en-US"/>
              </w:rPr>
              <w:t>Method /to</w:t>
            </w:r>
          </w:p>
        </w:tc>
        <w:tc>
          <w:tcPr>
            <w:tcW w:w="1855" w:type="dxa"/>
          </w:tcPr>
          <w:p w14:paraId="76C77122" w14:textId="77777777" w:rsidR="003C7BA9" w:rsidRPr="00AE0505" w:rsidRDefault="003C7BA9" w:rsidP="007D1C4B">
            <w:pPr>
              <w:widowControl w:val="0"/>
              <w:autoSpaceDE w:val="0"/>
              <w:autoSpaceDN w:val="0"/>
              <w:adjustRightInd w:val="0"/>
              <w:jc w:val="both"/>
              <w:rPr>
                <w:rFonts w:ascii="Calibri" w:hAnsi="Calibri" w:cs="Calibri"/>
                <w:b/>
                <w:lang w:val="en-US"/>
              </w:rPr>
            </w:pPr>
            <w:r>
              <w:rPr>
                <w:rFonts w:ascii="Calibri" w:hAnsi="Calibri" w:cs="Calibri"/>
                <w:b/>
                <w:lang w:val="en-US"/>
              </w:rPr>
              <w:t>Date by</w:t>
            </w:r>
          </w:p>
        </w:tc>
        <w:tc>
          <w:tcPr>
            <w:tcW w:w="901" w:type="dxa"/>
          </w:tcPr>
          <w:p w14:paraId="5C4C19A4" w14:textId="77777777" w:rsidR="003C7BA9" w:rsidRPr="005001DA" w:rsidRDefault="003C7BA9" w:rsidP="007D1C4B">
            <w:pPr>
              <w:widowControl w:val="0"/>
              <w:autoSpaceDE w:val="0"/>
              <w:autoSpaceDN w:val="0"/>
              <w:adjustRightInd w:val="0"/>
              <w:jc w:val="both"/>
              <w:rPr>
                <w:rFonts w:ascii="Calibri" w:hAnsi="Calibri" w:cs="Calibri"/>
                <w:lang w:val="en-US"/>
              </w:rPr>
            </w:pPr>
          </w:p>
        </w:tc>
      </w:tr>
      <w:tr w:rsidR="003C7BA9" w14:paraId="4D415AF6" w14:textId="77777777" w:rsidTr="007D1C4B">
        <w:trPr>
          <w:trHeight w:val="356"/>
        </w:trPr>
        <w:tc>
          <w:tcPr>
            <w:tcW w:w="4047" w:type="dxa"/>
          </w:tcPr>
          <w:p w14:paraId="528E1AC0" w14:textId="77777777" w:rsidR="003C7BA9" w:rsidRPr="003E7A28" w:rsidRDefault="003C7BA9" w:rsidP="007D1C4B">
            <w:pPr>
              <w:widowControl w:val="0"/>
              <w:autoSpaceDE w:val="0"/>
              <w:autoSpaceDN w:val="0"/>
              <w:adjustRightInd w:val="0"/>
              <w:jc w:val="both"/>
              <w:rPr>
                <w:rFonts w:ascii="Calibri" w:hAnsi="Calibri" w:cs="Calibri"/>
                <w:lang w:val="en-US"/>
              </w:rPr>
            </w:pPr>
            <w:r w:rsidRPr="003E7A28">
              <w:rPr>
                <w:rFonts w:ascii="Calibri" w:hAnsi="Calibri" w:cs="Calibri"/>
                <w:lang w:val="en-US"/>
              </w:rPr>
              <w:t>Complete above form with a cross in the appropriate box + a 1-2 side note on your background and why you wish to be involved.</w:t>
            </w:r>
          </w:p>
        </w:tc>
        <w:tc>
          <w:tcPr>
            <w:tcW w:w="1767" w:type="dxa"/>
          </w:tcPr>
          <w:p w14:paraId="30A51749" w14:textId="77777777" w:rsidR="003C7BA9" w:rsidRPr="003E7A28" w:rsidRDefault="003C7BA9" w:rsidP="007D1C4B">
            <w:pPr>
              <w:widowControl w:val="0"/>
              <w:autoSpaceDE w:val="0"/>
              <w:autoSpaceDN w:val="0"/>
              <w:adjustRightInd w:val="0"/>
              <w:jc w:val="both"/>
              <w:rPr>
                <w:rFonts w:ascii="Calibri" w:hAnsi="Calibri" w:cs="Calibri"/>
                <w:lang w:val="en-US"/>
              </w:rPr>
            </w:pPr>
            <w:r w:rsidRPr="003E7A28">
              <w:rPr>
                <w:rFonts w:ascii="Calibri" w:hAnsi="Calibri" w:cs="Calibri"/>
                <w:lang w:val="en-US"/>
              </w:rPr>
              <w:t>e-mail the Clerk</w:t>
            </w:r>
            <w:r>
              <w:rPr>
                <w:rFonts w:ascii="Calibri" w:hAnsi="Calibri" w:cs="Calibri"/>
                <w:lang w:val="en-US"/>
              </w:rPr>
              <w:t xml:space="preserve"> and CC Chair</w:t>
            </w:r>
            <w:r w:rsidRPr="003E7A28">
              <w:rPr>
                <w:rFonts w:ascii="Calibri" w:hAnsi="Calibri" w:cs="Calibri"/>
                <w:lang w:val="en-US"/>
              </w:rPr>
              <w:t xml:space="preserve"> </w:t>
            </w:r>
          </w:p>
        </w:tc>
        <w:tc>
          <w:tcPr>
            <w:tcW w:w="1855" w:type="dxa"/>
          </w:tcPr>
          <w:p w14:paraId="487B15B3" w14:textId="77777777" w:rsidR="003C7BA9" w:rsidRPr="003E7A28" w:rsidRDefault="003C7BA9" w:rsidP="007D1C4B">
            <w:pPr>
              <w:widowControl w:val="0"/>
              <w:autoSpaceDE w:val="0"/>
              <w:autoSpaceDN w:val="0"/>
              <w:adjustRightInd w:val="0"/>
              <w:jc w:val="both"/>
              <w:rPr>
                <w:rFonts w:ascii="Calibri" w:hAnsi="Calibri" w:cs="Calibri"/>
                <w:lang w:val="en-US"/>
              </w:rPr>
            </w:pPr>
            <w:r>
              <w:rPr>
                <w:rFonts w:ascii="Calibri" w:hAnsi="Calibri" w:cs="Calibri"/>
                <w:lang w:val="en-US"/>
              </w:rPr>
              <w:t xml:space="preserve">End May </w:t>
            </w:r>
            <w:r w:rsidRPr="003E7A28">
              <w:rPr>
                <w:rFonts w:ascii="Calibri" w:hAnsi="Calibri" w:cs="Calibri"/>
                <w:lang w:val="en-US"/>
              </w:rPr>
              <w:t>2017</w:t>
            </w:r>
          </w:p>
        </w:tc>
        <w:tc>
          <w:tcPr>
            <w:tcW w:w="901" w:type="dxa"/>
          </w:tcPr>
          <w:p w14:paraId="34FC4720" w14:textId="77777777" w:rsidR="003C7BA9" w:rsidRPr="005001DA" w:rsidRDefault="003C7BA9" w:rsidP="007D1C4B">
            <w:pPr>
              <w:widowControl w:val="0"/>
              <w:autoSpaceDE w:val="0"/>
              <w:autoSpaceDN w:val="0"/>
              <w:adjustRightInd w:val="0"/>
              <w:jc w:val="both"/>
              <w:rPr>
                <w:rFonts w:ascii="Calibri" w:hAnsi="Calibri" w:cs="Calibri"/>
                <w:lang w:val="en-US"/>
              </w:rPr>
            </w:pPr>
          </w:p>
        </w:tc>
      </w:tr>
    </w:tbl>
    <w:p w14:paraId="5F4B5C04" w14:textId="77777777" w:rsidR="0040273A" w:rsidRDefault="0040273A" w:rsidP="003C7BA9">
      <w:pPr>
        <w:widowControl w:val="0"/>
        <w:autoSpaceDE w:val="0"/>
        <w:autoSpaceDN w:val="0"/>
        <w:adjustRightInd w:val="0"/>
        <w:jc w:val="both"/>
        <w:rPr>
          <w:rFonts w:ascii="Calibri" w:hAnsi="Calibri" w:cs="Calibri"/>
          <w:b/>
          <w:lang w:val="en-US"/>
        </w:rPr>
      </w:pPr>
      <w:r>
        <w:rPr>
          <w:rFonts w:ascii="Calibri" w:hAnsi="Calibri" w:cs="Calibri"/>
          <w:b/>
          <w:lang w:val="en-US"/>
        </w:rPr>
        <w:t xml:space="preserve">Useful links: </w:t>
      </w:r>
    </w:p>
    <w:p w14:paraId="6915FEAF" w14:textId="77777777" w:rsidR="003C7BA9" w:rsidRDefault="00250800" w:rsidP="003C7BA9">
      <w:pPr>
        <w:widowControl w:val="0"/>
        <w:autoSpaceDE w:val="0"/>
        <w:autoSpaceDN w:val="0"/>
        <w:adjustRightInd w:val="0"/>
        <w:jc w:val="both"/>
        <w:rPr>
          <w:rFonts w:ascii="Calibri" w:hAnsi="Calibri" w:cs="Calibri"/>
          <w:b/>
          <w:lang w:val="en-US"/>
        </w:rPr>
      </w:pPr>
      <w:hyperlink r:id="rId5" w:history="1">
        <w:r w:rsidR="0040273A" w:rsidRPr="009333B9">
          <w:rPr>
            <w:rStyle w:val="Hyperlink"/>
            <w:rFonts w:ascii="Calibri" w:hAnsi="Calibri" w:cs="Calibri"/>
            <w:b/>
            <w:lang w:val="en-US"/>
          </w:rPr>
          <w:t>http://shropshire.gov.uk/planning-policy/neighbourhood-planning/</w:t>
        </w:r>
      </w:hyperlink>
    </w:p>
    <w:p w14:paraId="0BD87BBC" w14:textId="77777777" w:rsidR="0040273A" w:rsidRDefault="0040273A" w:rsidP="003C7BA9">
      <w:pPr>
        <w:widowControl w:val="0"/>
        <w:autoSpaceDE w:val="0"/>
        <w:autoSpaceDN w:val="0"/>
        <w:adjustRightInd w:val="0"/>
        <w:jc w:val="both"/>
        <w:rPr>
          <w:rFonts w:ascii="Calibri" w:hAnsi="Calibri" w:cs="Calibri"/>
          <w:b/>
          <w:lang w:val="en-US"/>
        </w:rPr>
      </w:pPr>
      <w:r w:rsidRPr="0040273A">
        <w:rPr>
          <w:rFonts w:ascii="Calibri" w:hAnsi="Calibri" w:cs="Calibri"/>
          <w:b/>
          <w:lang w:val="en-US"/>
        </w:rPr>
        <w:t>http://locality.org.uk/resources/neighbourhood-planning-roadmap-guide/</w:t>
      </w:r>
    </w:p>
    <w:p w14:paraId="0B0F8DF4" w14:textId="77777777" w:rsidR="0040273A" w:rsidRDefault="0040273A" w:rsidP="003C7BA9">
      <w:pPr>
        <w:widowControl w:val="0"/>
        <w:autoSpaceDE w:val="0"/>
        <w:autoSpaceDN w:val="0"/>
        <w:adjustRightInd w:val="0"/>
        <w:jc w:val="both"/>
        <w:rPr>
          <w:rFonts w:ascii="Calibri" w:hAnsi="Calibri" w:cs="Calibri"/>
          <w:b/>
          <w:lang w:val="en-US"/>
        </w:rPr>
      </w:pPr>
    </w:p>
    <w:p w14:paraId="6EC57506" w14:textId="77777777" w:rsidR="003C7BA9" w:rsidRPr="003C7BA9" w:rsidRDefault="003C7BA9" w:rsidP="003C7BA9">
      <w:pPr>
        <w:widowControl w:val="0"/>
        <w:autoSpaceDE w:val="0"/>
        <w:autoSpaceDN w:val="0"/>
        <w:adjustRightInd w:val="0"/>
        <w:rPr>
          <w:rFonts w:ascii="Calibri" w:hAnsi="Calibri" w:cs="Calibri"/>
          <w:b/>
          <w:color w:val="191919"/>
          <w:sz w:val="28"/>
          <w:szCs w:val="28"/>
          <w:lang w:val="en-US"/>
        </w:rPr>
      </w:pPr>
      <w:r w:rsidRPr="003C7BA9">
        <w:rPr>
          <w:rFonts w:ascii="Calibri" w:hAnsi="Calibri" w:cs="Calibri"/>
          <w:b/>
          <w:color w:val="191919"/>
          <w:sz w:val="28"/>
          <w:szCs w:val="28"/>
          <w:lang w:val="en-US"/>
        </w:rPr>
        <w:t> How to Apply</w:t>
      </w:r>
    </w:p>
    <w:p w14:paraId="2827478A" w14:textId="77777777" w:rsidR="003C7BA9" w:rsidRDefault="003C7BA9" w:rsidP="003C7BA9">
      <w:pPr>
        <w:widowControl w:val="0"/>
        <w:autoSpaceDE w:val="0"/>
        <w:autoSpaceDN w:val="0"/>
        <w:adjustRightInd w:val="0"/>
        <w:rPr>
          <w:rFonts w:ascii="Calibri" w:hAnsi="Calibri" w:cs="Calibri"/>
          <w:color w:val="191919"/>
          <w:lang w:val="en-US"/>
        </w:rPr>
      </w:pPr>
    </w:p>
    <w:p w14:paraId="05F04364" w14:textId="77777777" w:rsidR="003C7BA9" w:rsidRDefault="003C7BA9" w:rsidP="003C7BA9">
      <w:pPr>
        <w:widowControl w:val="0"/>
        <w:autoSpaceDE w:val="0"/>
        <w:autoSpaceDN w:val="0"/>
        <w:adjustRightInd w:val="0"/>
        <w:rPr>
          <w:rFonts w:ascii="Calibri" w:hAnsi="Calibri" w:cs="Calibri"/>
          <w:color w:val="191919"/>
          <w:lang w:val="en-US"/>
        </w:rPr>
      </w:pPr>
      <w:r>
        <w:rPr>
          <w:rFonts w:ascii="Calibri" w:hAnsi="Calibri" w:cs="Calibri"/>
          <w:color w:val="191919"/>
          <w:lang w:val="en-US"/>
        </w:rPr>
        <w:t>Please send a 1-2 side note on your background and why you wish to be involved as a volunteer, plus the above form, putting a cross in the appropriate boxes, to:</w:t>
      </w:r>
    </w:p>
    <w:p w14:paraId="6D560707" w14:textId="77777777" w:rsidR="003C7BA9" w:rsidRDefault="003C7BA9" w:rsidP="003C7BA9">
      <w:pPr>
        <w:widowControl w:val="0"/>
        <w:autoSpaceDE w:val="0"/>
        <w:autoSpaceDN w:val="0"/>
        <w:adjustRightInd w:val="0"/>
        <w:rPr>
          <w:rFonts w:ascii="Calibri" w:hAnsi="Calibri" w:cs="Calibri"/>
          <w:color w:val="191919"/>
          <w:lang w:val="en-US"/>
        </w:rPr>
      </w:pPr>
    </w:p>
    <w:p w14:paraId="18587E1F" w14:textId="77777777" w:rsidR="003C7BA9" w:rsidRDefault="00250800" w:rsidP="003C7BA9">
      <w:pPr>
        <w:widowControl w:val="0"/>
        <w:autoSpaceDE w:val="0"/>
        <w:autoSpaceDN w:val="0"/>
        <w:adjustRightInd w:val="0"/>
        <w:rPr>
          <w:rFonts w:ascii="Calibri" w:hAnsi="Calibri" w:cs="Calibri"/>
          <w:color w:val="191919"/>
          <w:lang w:val="en-US"/>
        </w:rPr>
      </w:pPr>
      <w:hyperlink r:id="rId6" w:history="1">
        <w:r w:rsidR="003C7BA9" w:rsidRPr="009333B9">
          <w:rPr>
            <w:rStyle w:val="Hyperlink"/>
            <w:rFonts w:ascii="Calibri" w:hAnsi="Calibri" w:cs="Calibri"/>
            <w:lang w:val="en-US"/>
          </w:rPr>
          <w:t>Mathew.sheehan@cleobury.org.uk</w:t>
        </w:r>
      </w:hyperlink>
      <w:r w:rsidR="003C7BA9">
        <w:rPr>
          <w:rFonts w:ascii="Calibri" w:hAnsi="Calibri" w:cs="Calibri"/>
          <w:color w:val="191919"/>
          <w:lang w:val="en-US"/>
        </w:rPr>
        <w:t xml:space="preserve">   cc   </w:t>
      </w:r>
      <w:hyperlink r:id="rId7" w:history="1">
        <w:r w:rsidR="003C7BA9" w:rsidRPr="009333B9">
          <w:rPr>
            <w:rStyle w:val="Hyperlink"/>
            <w:rFonts w:ascii="Calibri" w:hAnsi="Calibri" w:cs="Calibri"/>
            <w:lang w:val="en-US"/>
          </w:rPr>
          <w:t>jonbodenham@hotmail.com</w:t>
        </w:r>
      </w:hyperlink>
    </w:p>
    <w:p w14:paraId="15EB385E" w14:textId="77777777" w:rsidR="003C7BA9" w:rsidRDefault="003C7BA9" w:rsidP="003C7BA9">
      <w:pPr>
        <w:widowControl w:val="0"/>
        <w:autoSpaceDE w:val="0"/>
        <w:autoSpaceDN w:val="0"/>
        <w:adjustRightInd w:val="0"/>
        <w:rPr>
          <w:rFonts w:ascii="Calibri" w:hAnsi="Calibri" w:cs="Calibri"/>
          <w:color w:val="191919"/>
          <w:lang w:val="en-US"/>
        </w:rPr>
      </w:pPr>
    </w:p>
    <w:p w14:paraId="7BDE1E19" w14:textId="77777777" w:rsidR="003C7BA9" w:rsidRDefault="003C7BA9" w:rsidP="003C7BA9">
      <w:pPr>
        <w:widowControl w:val="0"/>
        <w:autoSpaceDE w:val="0"/>
        <w:autoSpaceDN w:val="0"/>
        <w:adjustRightInd w:val="0"/>
        <w:rPr>
          <w:rFonts w:ascii="Calibri" w:hAnsi="Calibri" w:cs="Calibri"/>
          <w:color w:val="191919"/>
          <w:lang w:val="en-US"/>
        </w:rPr>
      </w:pPr>
      <w:r>
        <w:rPr>
          <w:rFonts w:ascii="Calibri" w:hAnsi="Calibri" w:cs="Calibri"/>
          <w:color w:val="191919"/>
          <w:lang w:val="en-US"/>
        </w:rPr>
        <w:t>A brief meeting and informal interview will be set up to answer your questions, outline our plans and understand your skills and areas you most wish to be involved in.</w:t>
      </w:r>
    </w:p>
    <w:p w14:paraId="67A90A10" w14:textId="77777777" w:rsidR="00C4330D" w:rsidRDefault="00C4330D"/>
    <w:sectPr w:rsidR="00C4330D" w:rsidSect="007D1C4B">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A9"/>
    <w:rsid w:val="00204199"/>
    <w:rsid w:val="00250800"/>
    <w:rsid w:val="003C7BA9"/>
    <w:rsid w:val="0040273A"/>
    <w:rsid w:val="007D1C4B"/>
    <w:rsid w:val="00C4330D"/>
    <w:rsid w:val="00CF7FFB"/>
    <w:rsid w:val="00FC3A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89D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7BA9"/>
    <w:rPr>
      <w:color w:val="0000FF" w:themeColor="hyperlink"/>
      <w:u w:val="single"/>
    </w:rPr>
  </w:style>
  <w:style w:type="character" w:styleId="FollowedHyperlink">
    <w:name w:val="FollowedHyperlink"/>
    <w:basedOn w:val="DefaultParagraphFont"/>
    <w:uiPriority w:val="99"/>
    <w:semiHidden/>
    <w:unhideWhenUsed/>
    <w:rsid w:val="004027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7BA9"/>
    <w:rPr>
      <w:color w:val="0000FF" w:themeColor="hyperlink"/>
      <w:u w:val="single"/>
    </w:rPr>
  </w:style>
  <w:style w:type="character" w:styleId="FollowedHyperlink">
    <w:name w:val="FollowedHyperlink"/>
    <w:basedOn w:val="DefaultParagraphFont"/>
    <w:uiPriority w:val="99"/>
    <w:semiHidden/>
    <w:unhideWhenUsed/>
    <w:rsid w:val="00402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bodenham@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thew.sheehan@cleobury.org.uk" TargetMode="External"/><Relationship Id="rId5" Type="http://schemas.openxmlformats.org/officeDocument/2006/relationships/hyperlink" Target="http://shropshire.gov.uk/planning-policy/neighbourhood-plan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Bodenham Solutions Ltd</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bodenham</dc:creator>
  <cp:lastModifiedBy>Deborah Brown</cp:lastModifiedBy>
  <cp:revision>2</cp:revision>
  <cp:lastPrinted>2017-05-10T13:43:00Z</cp:lastPrinted>
  <dcterms:created xsi:type="dcterms:W3CDTF">2017-09-05T17:50:00Z</dcterms:created>
  <dcterms:modified xsi:type="dcterms:W3CDTF">2017-09-05T17:50:00Z</dcterms:modified>
</cp:coreProperties>
</file>